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4B154" w14:textId="77777777" w:rsidR="00DD61FB" w:rsidRPr="00D10722" w:rsidRDefault="00DD61FB" w:rsidP="00AF6ADD">
      <w:pPr>
        <w:shd w:val="clear" w:color="auto" w:fill="E5DFEC" w:themeFill="accent4" w:themeFillTint="33"/>
        <w:jc w:val="center"/>
        <w:rPr>
          <w:rFonts w:asciiTheme="minorHAnsi" w:hAnsiTheme="minorHAnsi" w:cstheme="minorHAnsi"/>
          <w:b/>
        </w:rPr>
      </w:pPr>
    </w:p>
    <w:p w14:paraId="027B5061" w14:textId="559D9CE7" w:rsidR="5EBE61DF" w:rsidRPr="00D10722" w:rsidRDefault="00C56890" w:rsidP="3180DF17">
      <w:pPr>
        <w:shd w:val="clear" w:color="auto" w:fill="E5DFEC" w:themeFill="accent4" w:themeFillTint="33"/>
        <w:spacing w:line="259" w:lineRule="auto"/>
        <w:jc w:val="center"/>
        <w:rPr>
          <w:rFonts w:asciiTheme="minorHAnsi" w:hAnsiTheme="minorHAnsi" w:cstheme="minorHAnsi"/>
          <w:b/>
          <w:bCs/>
          <w:sz w:val="28"/>
          <w:szCs w:val="28"/>
        </w:rPr>
      </w:pPr>
      <w:r w:rsidRPr="00D10722">
        <w:rPr>
          <w:rFonts w:asciiTheme="minorHAnsi" w:hAnsiTheme="minorHAnsi" w:cstheme="minorHAnsi"/>
          <w:b/>
          <w:bCs/>
          <w:sz w:val="28"/>
          <w:szCs w:val="28"/>
        </w:rPr>
        <w:t>F16527</w:t>
      </w:r>
    </w:p>
    <w:p w14:paraId="5213D166" w14:textId="77777777" w:rsidR="00DD61FB" w:rsidRPr="00D10722" w:rsidRDefault="00DD61FB" w:rsidP="00AF6ADD">
      <w:pPr>
        <w:shd w:val="clear" w:color="auto" w:fill="E5DFEC" w:themeFill="accent4" w:themeFillTint="33"/>
        <w:jc w:val="center"/>
        <w:rPr>
          <w:rFonts w:asciiTheme="minorHAnsi" w:hAnsiTheme="minorHAnsi" w:cstheme="minorHAnsi"/>
          <w:b/>
          <w:sz w:val="28"/>
          <w:szCs w:val="28"/>
        </w:rPr>
      </w:pPr>
    </w:p>
    <w:p w14:paraId="70F01A1E" w14:textId="0154117B" w:rsidR="161F1F59" w:rsidRPr="00D10722" w:rsidRDefault="161F1F59" w:rsidP="3180DF17">
      <w:pPr>
        <w:shd w:val="clear" w:color="auto" w:fill="E5DFEC" w:themeFill="accent4" w:themeFillTint="33"/>
        <w:spacing w:line="259" w:lineRule="auto"/>
        <w:jc w:val="center"/>
        <w:rPr>
          <w:rFonts w:asciiTheme="minorHAnsi" w:hAnsiTheme="minorHAnsi" w:cstheme="minorHAnsi"/>
          <w:b/>
          <w:bCs/>
          <w:sz w:val="28"/>
          <w:szCs w:val="28"/>
        </w:rPr>
      </w:pPr>
      <w:r w:rsidRPr="00D10722">
        <w:rPr>
          <w:rFonts w:asciiTheme="minorHAnsi" w:hAnsiTheme="minorHAnsi" w:cstheme="minorHAnsi"/>
          <w:b/>
          <w:bCs/>
          <w:sz w:val="28"/>
          <w:szCs w:val="28"/>
        </w:rPr>
        <w:t xml:space="preserve">Aseptic </w:t>
      </w:r>
      <w:r w:rsidR="5FEE3CD5" w:rsidRPr="00D10722">
        <w:rPr>
          <w:rFonts w:asciiTheme="minorHAnsi" w:hAnsiTheme="minorHAnsi" w:cstheme="minorHAnsi"/>
          <w:b/>
          <w:bCs/>
          <w:sz w:val="28"/>
          <w:szCs w:val="28"/>
        </w:rPr>
        <w:t>Pharmacy</w:t>
      </w:r>
      <w:r w:rsidRPr="00D10722">
        <w:rPr>
          <w:rFonts w:asciiTheme="minorHAnsi" w:hAnsiTheme="minorHAnsi" w:cstheme="minorHAnsi"/>
          <w:b/>
          <w:bCs/>
          <w:sz w:val="28"/>
          <w:szCs w:val="28"/>
        </w:rPr>
        <w:t xml:space="preserve"> Manufacturing</w:t>
      </w:r>
      <w:r w:rsidR="00155B26">
        <w:rPr>
          <w:rFonts w:asciiTheme="minorHAnsi" w:hAnsiTheme="minorHAnsi" w:cstheme="minorHAnsi"/>
          <w:b/>
          <w:bCs/>
          <w:sz w:val="28"/>
          <w:szCs w:val="28"/>
        </w:rPr>
        <w:t xml:space="preserve"> for</w:t>
      </w:r>
      <w:r w:rsidR="00155B26" w:rsidRPr="00155B26">
        <w:t xml:space="preserve"> </w:t>
      </w:r>
      <w:r w:rsidR="00155B26" w:rsidRPr="00155B26">
        <w:rPr>
          <w:rFonts w:asciiTheme="minorHAnsi" w:hAnsiTheme="minorHAnsi" w:cstheme="minorHAnsi"/>
          <w:b/>
          <w:bCs/>
          <w:sz w:val="28"/>
          <w:szCs w:val="28"/>
        </w:rPr>
        <w:t>Portsmouth Hospitals University NHS Trust</w:t>
      </w:r>
    </w:p>
    <w:p w14:paraId="7C6FC71E" w14:textId="77777777" w:rsidR="00023104" w:rsidRPr="00D10722" w:rsidRDefault="00023104" w:rsidP="00AF6ADD">
      <w:pPr>
        <w:shd w:val="clear" w:color="auto" w:fill="E5DFEC" w:themeFill="accent4" w:themeFillTint="33"/>
        <w:jc w:val="center"/>
        <w:rPr>
          <w:rFonts w:asciiTheme="minorHAnsi" w:hAnsiTheme="minorHAnsi" w:cstheme="minorHAnsi"/>
          <w:b/>
          <w:bCs/>
          <w:sz w:val="28"/>
          <w:szCs w:val="28"/>
        </w:rPr>
      </w:pPr>
    </w:p>
    <w:p w14:paraId="449236B9" w14:textId="79846949" w:rsidR="00AF6ADD" w:rsidRPr="00D10722" w:rsidRDefault="00AF6ADD" w:rsidP="00AF6ADD">
      <w:pPr>
        <w:shd w:val="clear" w:color="auto" w:fill="E5DFEC" w:themeFill="accent4" w:themeFillTint="33"/>
        <w:jc w:val="center"/>
        <w:rPr>
          <w:rFonts w:asciiTheme="minorHAnsi" w:hAnsiTheme="minorHAnsi" w:cstheme="minorHAnsi"/>
          <w:b/>
          <w:sz w:val="28"/>
          <w:szCs w:val="28"/>
        </w:rPr>
      </w:pPr>
      <w:r w:rsidRPr="00D10722">
        <w:rPr>
          <w:rFonts w:asciiTheme="minorHAnsi" w:hAnsiTheme="minorHAnsi" w:cstheme="minorHAnsi"/>
          <w:b/>
          <w:sz w:val="28"/>
          <w:szCs w:val="28"/>
        </w:rPr>
        <w:t>Request for Information (RFI)</w:t>
      </w:r>
    </w:p>
    <w:p w14:paraId="5D550B2C" w14:textId="77777777" w:rsidR="00DD61FB" w:rsidRPr="00D10722" w:rsidRDefault="00DD61FB" w:rsidP="00AF6ADD">
      <w:pPr>
        <w:shd w:val="clear" w:color="auto" w:fill="E5DFEC" w:themeFill="accent4" w:themeFillTint="33"/>
        <w:jc w:val="center"/>
        <w:rPr>
          <w:rFonts w:asciiTheme="minorHAnsi" w:hAnsiTheme="minorHAnsi" w:cstheme="minorHAnsi"/>
        </w:rPr>
      </w:pPr>
    </w:p>
    <w:p w14:paraId="384A206A" w14:textId="77777777" w:rsidR="00AF6ADD" w:rsidRPr="00D10722" w:rsidRDefault="00AF6ADD" w:rsidP="007D1710">
      <w:pPr>
        <w:spacing w:before="120" w:after="120"/>
        <w:jc w:val="both"/>
        <w:rPr>
          <w:rFonts w:asciiTheme="minorHAnsi" w:hAnsiTheme="minorHAnsi" w:cstheme="minorHAnsi"/>
        </w:rPr>
      </w:pPr>
    </w:p>
    <w:p w14:paraId="73CBACE7" w14:textId="3427DD7A" w:rsidR="00995F2B" w:rsidRPr="00D10722" w:rsidRDefault="000751BE" w:rsidP="3180DF17">
      <w:pPr>
        <w:pStyle w:val="BodyText"/>
        <w:spacing w:before="120"/>
        <w:jc w:val="both"/>
        <w:rPr>
          <w:rFonts w:asciiTheme="minorHAnsi" w:hAnsiTheme="minorHAnsi" w:cstheme="minorHAnsi"/>
        </w:rPr>
      </w:pPr>
      <w:r w:rsidRPr="00D10722">
        <w:rPr>
          <w:rFonts w:asciiTheme="minorHAnsi" w:hAnsiTheme="minorHAnsi" w:cstheme="minorHAnsi"/>
        </w:rPr>
        <w:t>NHS South of England P</w:t>
      </w:r>
      <w:r w:rsidR="00045EDF" w:rsidRPr="00D10722">
        <w:rPr>
          <w:rFonts w:asciiTheme="minorHAnsi" w:hAnsiTheme="minorHAnsi" w:cstheme="minorHAnsi"/>
        </w:rPr>
        <w:t xml:space="preserve">rocurement Services (SoEPS), </w:t>
      </w:r>
      <w:r w:rsidR="001356EE" w:rsidRPr="00D10722">
        <w:rPr>
          <w:rFonts w:asciiTheme="minorHAnsi" w:hAnsiTheme="minorHAnsi" w:cstheme="minorHAnsi"/>
        </w:rPr>
        <w:t xml:space="preserve">on behalf of </w:t>
      </w:r>
      <w:r w:rsidR="00C56890" w:rsidRPr="00D10722">
        <w:rPr>
          <w:rFonts w:asciiTheme="minorHAnsi" w:hAnsiTheme="minorHAnsi" w:cstheme="minorHAnsi"/>
        </w:rPr>
        <w:t xml:space="preserve">Portsmouth Hospitals University NHS Trust </w:t>
      </w:r>
      <w:r w:rsidR="00D64781" w:rsidRPr="00D10722">
        <w:rPr>
          <w:rFonts w:asciiTheme="minorHAnsi" w:hAnsiTheme="minorHAnsi" w:cstheme="minorHAnsi"/>
        </w:rPr>
        <w:t>(PHT)</w:t>
      </w:r>
      <w:r w:rsidR="000C1CBD" w:rsidRPr="00D10722">
        <w:rPr>
          <w:rFonts w:asciiTheme="minorHAnsi" w:hAnsiTheme="minorHAnsi" w:cstheme="minorHAnsi"/>
        </w:rPr>
        <w:t xml:space="preserve"> – the Contracting Authority - </w:t>
      </w:r>
      <w:r w:rsidR="001356EE" w:rsidRPr="00D10722">
        <w:rPr>
          <w:rFonts w:asciiTheme="minorHAnsi" w:hAnsiTheme="minorHAnsi" w:cstheme="minorHAnsi"/>
        </w:rPr>
        <w:t xml:space="preserve">is seeking information </w:t>
      </w:r>
      <w:r w:rsidR="5283A053" w:rsidRPr="00D10722">
        <w:rPr>
          <w:rFonts w:asciiTheme="minorHAnsi" w:hAnsiTheme="minorHAnsi" w:cstheme="minorHAnsi"/>
        </w:rPr>
        <w:t>on potential commercial solutions for Aseptic Pha</w:t>
      </w:r>
      <w:r w:rsidR="00C56890" w:rsidRPr="00D10722">
        <w:rPr>
          <w:rFonts w:asciiTheme="minorHAnsi" w:hAnsiTheme="minorHAnsi" w:cstheme="minorHAnsi"/>
        </w:rPr>
        <w:t>r</w:t>
      </w:r>
      <w:r w:rsidR="5283A053" w:rsidRPr="00D10722">
        <w:rPr>
          <w:rFonts w:asciiTheme="minorHAnsi" w:hAnsiTheme="minorHAnsi" w:cstheme="minorHAnsi"/>
        </w:rPr>
        <w:t>macy manufacturing</w:t>
      </w:r>
      <w:r w:rsidR="001356EE" w:rsidRPr="00D10722">
        <w:rPr>
          <w:rFonts w:asciiTheme="minorHAnsi" w:hAnsiTheme="minorHAnsi" w:cstheme="minorHAnsi"/>
        </w:rPr>
        <w:t xml:space="preserve"> to help support the development and approval of a Business Case and </w:t>
      </w:r>
      <w:r w:rsidR="00492A84" w:rsidRPr="00D10722">
        <w:rPr>
          <w:rFonts w:asciiTheme="minorHAnsi" w:hAnsiTheme="minorHAnsi" w:cstheme="minorHAnsi"/>
        </w:rPr>
        <w:t xml:space="preserve">preparation of a </w:t>
      </w:r>
      <w:r w:rsidR="001356EE" w:rsidRPr="00D10722">
        <w:rPr>
          <w:rFonts w:asciiTheme="minorHAnsi" w:hAnsiTheme="minorHAnsi" w:cstheme="minorHAnsi"/>
        </w:rPr>
        <w:t>subsequent tender.</w:t>
      </w:r>
      <w:r w:rsidR="00CB6FC1" w:rsidRPr="00D10722">
        <w:rPr>
          <w:rFonts w:asciiTheme="minorHAnsi" w:hAnsiTheme="minorHAnsi" w:cstheme="minorHAnsi"/>
        </w:rPr>
        <w:t xml:space="preserve"> </w:t>
      </w:r>
    </w:p>
    <w:p w14:paraId="0F087A18" w14:textId="52EB8DE9" w:rsidR="00BD29CE" w:rsidRPr="00D10722" w:rsidRDefault="00BD29CE" w:rsidP="3180DF17">
      <w:pPr>
        <w:pStyle w:val="BodyText"/>
        <w:spacing w:before="120"/>
        <w:jc w:val="both"/>
        <w:rPr>
          <w:rFonts w:asciiTheme="minorHAnsi" w:hAnsiTheme="minorHAnsi" w:cstheme="minorHAnsi"/>
        </w:rPr>
      </w:pPr>
      <w:r w:rsidRPr="00D10722">
        <w:rPr>
          <w:rFonts w:asciiTheme="minorHAnsi" w:hAnsiTheme="minorHAnsi" w:cstheme="minorHAnsi"/>
        </w:rPr>
        <w:t xml:space="preserve">The Trust has been considering </w:t>
      </w:r>
      <w:r w:rsidR="2964EFBF" w:rsidRPr="00D10722">
        <w:rPr>
          <w:rFonts w:asciiTheme="minorHAnsi" w:hAnsiTheme="minorHAnsi" w:cstheme="minorHAnsi"/>
        </w:rPr>
        <w:t>the evolution of our Aseptic Pharmacy Manufacturing</w:t>
      </w:r>
      <w:r w:rsidRPr="00D10722">
        <w:rPr>
          <w:rFonts w:asciiTheme="minorHAnsi" w:hAnsiTheme="minorHAnsi" w:cstheme="minorHAnsi"/>
        </w:rPr>
        <w:t xml:space="preserve"> for a number of years and has gained information on some systems and their indicative costs but, as </w:t>
      </w:r>
      <w:r w:rsidR="3F1DD839" w:rsidRPr="00D10722">
        <w:rPr>
          <w:rFonts w:asciiTheme="minorHAnsi" w:hAnsiTheme="minorHAnsi" w:cstheme="minorHAnsi"/>
        </w:rPr>
        <w:t>the market changes and commercial arrangements develop</w:t>
      </w:r>
      <w:r w:rsidRPr="00D10722">
        <w:rPr>
          <w:rFonts w:asciiTheme="minorHAnsi" w:hAnsiTheme="minorHAnsi" w:cstheme="minorHAnsi"/>
        </w:rPr>
        <w:t xml:space="preserve">, it has concluded that there is insufficient current wide-ranging market intelligence with which to define its solution requirements, and insufficient understanding of indicative costs and alternative funding </w:t>
      </w:r>
      <w:r w:rsidR="00D43E1C" w:rsidRPr="00D10722">
        <w:rPr>
          <w:rFonts w:asciiTheme="minorHAnsi" w:hAnsiTheme="minorHAnsi" w:cstheme="minorHAnsi"/>
        </w:rPr>
        <w:t>option</w:t>
      </w:r>
      <w:r w:rsidRPr="00D10722">
        <w:rPr>
          <w:rFonts w:asciiTheme="minorHAnsi" w:hAnsiTheme="minorHAnsi" w:cstheme="minorHAnsi"/>
        </w:rPr>
        <w:t>s to present and support a robust and convincing business case.</w:t>
      </w:r>
    </w:p>
    <w:p w14:paraId="1037367D" w14:textId="34739E9D" w:rsidR="00B47588" w:rsidRPr="00D10722" w:rsidRDefault="31D1AA87" w:rsidP="3180DF17">
      <w:pPr>
        <w:pStyle w:val="BodyText"/>
        <w:spacing w:before="120"/>
        <w:jc w:val="both"/>
        <w:rPr>
          <w:rFonts w:asciiTheme="minorHAnsi" w:hAnsiTheme="minorHAnsi" w:cstheme="minorHAnsi"/>
        </w:rPr>
      </w:pPr>
      <w:r w:rsidRPr="00D10722">
        <w:rPr>
          <w:rFonts w:asciiTheme="minorHAnsi" w:hAnsiTheme="minorHAnsi" w:cstheme="minorHAnsi"/>
        </w:rPr>
        <w:t>We have provided a</w:t>
      </w:r>
      <w:r w:rsidR="00BD29CE" w:rsidRPr="00D10722">
        <w:rPr>
          <w:rFonts w:asciiTheme="minorHAnsi" w:hAnsiTheme="minorHAnsi" w:cstheme="minorHAnsi"/>
        </w:rPr>
        <w:t>n</w:t>
      </w:r>
      <w:r w:rsidR="6637588B" w:rsidRPr="00D10722">
        <w:rPr>
          <w:rFonts w:asciiTheme="minorHAnsi" w:hAnsiTheme="minorHAnsi" w:cstheme="minorHAnsi"/>
        </w:rPr>
        <w:t xml:space="preserve"> information pack</w:t>
      </w:r>
      <w:r w:rsidR="00BD29CE" w:rsidRPr="00D10722">
        <w:rPr>
          <w:rFonts w:asciiTheme="minorHAnsi" w:hAnsiTheme="minorHAnsi" w:cstheme="minorHAnsi"/>
        </w:rPr>
        <w:t xml:space="preserve"> which has been d</w:t>
      </w:r>
      <w:r w:rsidR="3C1480C9" w:rsidRPr="00D10722">
        <w:rPr>
          <w:rFonts w:asciiTheme="minorHAnsi" w:hAnsiTheme="minorHAnsi" w:cstheme="minorHAnsi"/>
        </w:rPr>
        <w:t>rafted providing an overview of</w:t>
      </w:r>
      <w:r w:rsidR="00BD29CE" w:rsidRPr="00D10722">
        <w:rPr>
          <w:rFonts w:asciiTheme="minorHAnsi" w:hAnsiTheme="minorHAnsi" w:cstheme="minorHAnsi"/>
        </w:rPr>
        <w:t xml:space="preserve"> different </w:t>
      </w:r>
      <w:r w:rsidR="13F3D4D4" w:rsidRPr="00D10722">
        <w:rPr>
          <w:rFonts w:asciiTheme="minorHAnsi" w:hAnsiTheme="minorHAnsi" w:cstheme="minorHAnsi"/>
        </w:rPr>
        <w:t>solutions that</w:t>
      </w:r>
      <w:r w:rsidR="00BD29CE" w:rsidRPr="00D10722">
        <w:rPr>
          <w:rFonts w:asciiTheme="minorHAnsi" w:hAnsiTheme="minorHAnsi" w:cstheme="minorHAnsi"/>
        </w:rPr>
        <w:t xml:space="preserve"> have been </w:t>
      </w:r>
      <w:r w:rsidR="00AE5467" w:rsidRPr="00D10722">
        <w:rPr>
          <w:rFonts w:asciiTheme="minorHAnsi" w:hAnsiTheme="minorHAnsi" w:cstheme="minorHAnsi"/>
        </w:rPr>
        <w:t>consider</w:t>
      </w:r>
      <w:r w:rsidR="00BD29CE" w:rsidRPr="00D10722">
        <w:rPr>
          <w:rFonts w:asciiTheme="minorHAnsi" w:hAnsiTheme="minorHAnsi" w:cstheme="minorHAnsi"/>
        </w:rPr>
        <w:t>ed.</w:t>
      </w:r>
    </w:p>
    <w:p w14:paraId="01C2E8E2" w14:textId="418B8B69" w:rsidR="007D1710" w:rsidRPr="00D10722" w:rsidRDefault="00A7312C" w:rsidP="1351BAB8">
      <w:pPr>
        <w:pStyle w:val="BodyText"/>
        <w:spacing w:before="120"/>
        <w:jc w:val="both"/>
        <w:rPr>
          <w:rFonts w:asciiTheme="minorHAnsi" w:hAnsiTheme="minorHAnsi" w:cstheme="minorHAnsi"/>
        </w:rPr>
      </w:pPr>
      <w:bookmarkStart w:id="0" w:name="_MON_1612860293"/>
      <w:bookmarkEnd w:id="0"/>
      <w:r w:rsidRPr="00D10722">
        <w:rPr>
          <w:rFonts w:asciiTheme="minorHAnsi" w:hAnsiTheme="minorHAnsi" w:cstheme="minorHAnsi"/>
        </w:rPr>
        <w:t xml:space="preserve">The </w:t>
      </w:r>
      <w:r w:rsidR="00AF6ADD" w:rsidRPr="00D10722">
        <w:rPr>
          <w:rFonts w:asciiTheme="minorHAnsi" w:hAnsiTheme="minorHAnsi" w:cstheme="minorHAnsi"/>
        </w:rPr>
        <w:t>Trust</w:t>
      </w:r>
      <w:r w:rsidR="0057085B" w:rsidRPr="00D10722">
        <w:rPr>
          <w:rFonts w:asciiTheme="minorHAnsi" w:hAnsiTheme="minorHAnsi" w:cstheme="minorHAnsi"/>
        </w:rPr>
        <w:t xml:space="preserve"> is</w:t>
      </w:r>
      <w:r w:rsidRPr="00D10722">
        <w:rPr>
          <w:rFonts w:asciiTheme="minorHAnsi" w:hAnsiTheme="minorHAnsi" w:cstheme="minorHAnsi"/>
        </w:rPr>
        <w:t xml:space="preserve"> seek</w:t>
      </w:r>
      <w:r w:rsidR="0057085B" w:rsidRPr="00D10722">
        <w:rPr>
          <w:rFonts w:asciiTheme="minorHAnsi" w:hAnsiTheme="minorHAnsi" w:cstheme="minorHAnsi"/>
        </w:rPr>
        <w:t>ing</w:t>
      </w:r>
      <w:r w:rsidRPr="00D10722">
        <w:rPr>
          <w:rFonts w:asciiTheme="minorHAnsi" w:hAnsiTheme="minorHAnsi" w:cstheme="minorHAnsi"/>
        </w:rPr>
        <w:t xml:space="preserve"> </w:t>
      </w:r>
      <w:r w:rsidR="00BA66FA" w:rsidRPr="00D10722">
        <w:rPr>
          <w:rFonts w:asciiTheme="minorHAnsi" w:hAnsiTheme="minorHAnsi" w:cstheme="minorHAnsi"/>
        </w:rPr>
        <w:t>your views</w:t>
      </w:r>
      <w:r w:rsidRPr="00D10722">
        <w:rPr>
          <w:rFonts w:asciiTheme="minorHAnsi" w:hAnsiTheme="minorHAnsi" w:cstheme="minorHAnsi"/>
        </w:rPr>
        <w:t xml:space="preserve"> for this </w:t>
      </w:r>
      <w:r w:rsidR="389CEFB7" w:rsidRPr="00D10722">
        <w:rPr>
          <w:rFonts w:asciiTheme="minorHAnsi" w:hAnsiTheme="minorHAnsi" w:cstheme="minorHAnsi"/>
        </w:rPr>
        <w:t>future evolution</w:t>
      </w:r>
      <w:r w:rsidR="00BA66FA" w:rsidRPr="00D10722">
        <w:rPr>
          <w:rFonts w:asciiTheme="minorHAnsi" w:hAnsiTheme="minorHAnsi" w:cstheme="minorHAnsi"/>
        </w:rPr>
        <w:t xml:space="preserve"> </w:t>
      </w:r>
      <w:r w:rsidR="12580473" w:rsidRPr="00D10722">
        <w:rPr>
          <w:rFonts w:asciiTheme="minorHAnsi" w:hAnsiTheme="minorHAnsi" w:cstheme="minorHAnsi"/>
        </w:rPr>
        <w:t xml:space="preserve">of our </w:t>
      </w:r>
      <w:r w:rsidR="5F8BC6EC" w:rsidRPr="00D10722">
        <w:rPr>
          <w:rFonts w:asciiTheme="minorHAnsi" w:hAnsiTheme="minorHAnsi" w:cstheme="minorHAnsi"/>
        </w:rPr>
        <w:t>service and</w:t>
      </w:r>
      <w:r w:rsidR="00D43E1C" w:rsidRPr="00D10722">
        <w:rPr>
          <w:rFonts w:asciiTheme="minorHAnsi" w:hAnsiTheme="minorHAnsi" w:cstheme="minorHAnsi"/>
        </w:rPr>
        <w:t xml:space="preserve"> </w:t>
      </w:r>
      <w:r w:rsidR="00BA66FA" w:rsidRPr="00D10722">
        <w:rPr>
          <w:rFonts w:asciiTheme="minorHAnsi" w:hAnsiTheme="minorHAnsi" w:cstheme="minorHAnsi"/>
        </w:rPr>
        <w:t>ask</w:t>
      </w:r>
      <w:r w:rsidR="007D6609" w:rsidRPr="00D10722">
        <w:rPr>
          <w:rFonts w:asciiTheme="minorHAnsi" w:hAnsiTheme="minorHAnsi" w:cstheme="minorHAnsi"/>
        </w:rPr>
        <w:t>s</w:t>
      </w:r>
      <w:r w:rsidR="00BA66FA" w:rsidRPr="00D10722">
        <w:rPr>
          <w:rFonts w:asciiTheme="minorHAnsi" w:hAnsiTheme="minorHAnsi" w:cstheme="minorHAnsi"/>
        </w:rPr>
        <w:t xml:space="preserve"> a </w:t>
      </w:r>
      <w:r w:rsidR="25ADB685" w:rsidRPr="00D10722">
        <w:rPr>
          <w:rFonts w:asciiTheme="minorHAnsi" w:hAnsiTheme="minorHAnsi" w:cstheme="minorHAnsi"/>
        </w:rPr>
        <w:t xml:space="preserve">set of </w:t>
      </w:r>
      <w:r w:rsidR="00BA66FA" w:rsidRPr="00D10722">
        <w:rPr>
          <w:rFonts w:asciiTheme="minorHAnsi" w:hAnsiTheme="minorHAnsi" w:cstheme="minorHAnsi"/>
        </w:rPr>
        <w:t xml:space="preserve">questions </w:t>
      </w:r>
      <w:r w:rsidR="55D63399" w:rsidRPr="00D10722">
        <w:rPr>
          <w:rFonts w:asciiTheme="minorHAnsi" w:hAnsiTheme="minorHAnsi" w:cstheme="minorHAnsi"/>
        </w:rPr>
        <w:t xml:space="preserve">within this </w:t>
      </w:r>
      <w:r w:rsidR="1D08E5F5" w:rsidRPr="00D10722">
        <w:rPr>
          <w:rFonts w:asciiTheme="minorHAnsi" w:hAnsiTheme="minorHAnsi" w:cstheme="minorHAnsi"/>
        </w:rPr>
        <w:t>document</w:t>
      </w:r>
      <w:r w:rsidR="00BA66FA" w:rsidRPr="00D10722">
        <w:rPr>
          <w:rFonts w:asciiTheme="minorHAnsi" w:hAnsiTheme="minorHAnsi" w:cstheme="minorHAnsi"/>
        </w:rPr>
        <w:t xml:space="preserve">.  </w:t>
      </w:r>
    </w:p>
    <w:p w14:paraId="4FB21180" w14:textId="77777777" w:rsidR="00E244E9" w:rsidRPr="00D10722" w:rsidRDefault="00BA66FA" w:rsidP="007D1710">
      <w:pPr>
        <w:pStyle w:val="BodyText"/>
        <w:spacing w:before="120"/>
        <w:jc w:val="both"/>
        <w:rPr>
          <w:rFonts w:asciiTheme="minorHAnsi" w:hAnsiTheme="minorHAnsi" w:cstheme="minorHAnsi"/>
        </w:rPr>
      </w:pPr>
      <w:r w:rsidRPr="00D10722">
        <w:rPr>
          <w:rFonts w:asciiTheme="minorHAnsi" w:hAnsiTheme="minorHAnsi" w:cstheme="minorHAnsi"/>
        </w:rPr>
        <w:t>Please try to respond to as many as you can as your views are valuable whether or not you have come across all of the aspects covered.</w:t>
      </w:r>
      <w:r w:rsidR="00796827" w:rsidRPr="00D10722">
        <w:rPr>
          <w:rFonts w:asciiTheme="minorHAnsi" w:hAnsiTheme="minorHAnsi" w:cstheme="minorHAnsi"/>
        </w:rPr>
        <w:t xml:space="preserve"> </w:t>
      </w:r>
    </w:p>
    <w:p w14:paraId="56865E5D" w14:textId="0CA77090" w:rsidR="00995F2B" w:rsidRPr="00D10722" w:rsidRDefault="00BA66FA" w:rsidP="2DB8C86A">
      <w:pPr>
        <w:pStyle w:val="BodyText"/>
        <w:spacing w:before="120"/>
        <w:jc w:val="both"/>
        <w:rPr>
          <w:rFonts w:asciiTheme="minorHAnsi" w:hAnsiTheme="minorHAnsi" w:cstheme="minorHAnsi"/>
        </w:rPr>
      </w:pPr>
      <w:r w:rsidRPr="00D10722">
        <w:rPr>
          <w:rFonts w:asciiTheme="minorHAnsi" w:hAnsiTheme="minorHAnsi" w:cstheme="minorHAnsi"/>
        </w:rPr>
        <w:t xml:space="preserve">This is a process designed to help the </w:t>
      </w:r>
      <w:r w:rsidR="00AF6ADD" w:rsidRPr="00D10722">
        <w:rPr>
          <w:rFonts w:asciiTheme="minorHAnsi" w:hAnsiTheme="minorHAnsi" w:cstheme="minorHAnsi"/>
        </w:rPr>
        <w:t>Trust</w:t>
      </w:r>
      <w:r w:rsidR="00B5692A" w:rsidRPr="00D10722">
        <w:rPr>
          <w:rFonts w:asciiTheme="minorHAnsi" w:hAnsiTheme="minorHAnsi" w:cstheme="minorHAnsi"/>
        </w:rPr>
        <w:t xml:space="preserve"> to</w:t>
      </w:r>
      <w:r w:rsidR="00AF6ADD" w:rsidRPr="00D10722">
        <w:rPr>
          <w:rFonts w:asciiTheme="minorHAnsi" w:hAnsiTheme="minorHAnsi" w:cstheme="minorHAnsi"/>
        </w:rPr>
        <w:t xml:space="preserve"> </w:t>
      </w:r>
      <w:r w:rsidR="00274CFB" w:rsidRPr="00D10722">
        <w:rPr>
          <w:rFonts w:asciiTheme="minorHAnsi" w:hAnsiTheme="minorHAnsi" w:cstheme="minorHAnsi"/>
        </w:rPr>
        <w:t>establish the</w:t>
      </w:r>
      <w:r w:rsidR="5B8CF2C5" w:rsidRPr="00D10722">
        <w:rPr>
          <w:rFonts w:asciiTheme="minorHAnsi" w:hAnsiTheme="minorHAnsi" w:cstheme="minorHAnsi"/>
        </w:rPr>
        <w:t xml:space="preserve"> range</w:t>
      </w:r>
      <w:r w:rsidR="72ECF2A9" w:rsidRPr="00D10722">
        <w:rPr>
          <w:rFonts w:asciiTheme="minorHAnsi" w:hAnsiTheme="minorHAnsi" w:cstheme="minorHAnsi"/>
        </w:rPr>
        <w:t xml:space="preserve"> </w:t>
      </w:r>
      <w:r w:rsidR="1F4CE683" w:rsidRPr="00D10722">
        <w:rPr>
          <w:rFonts w:asciiTheme="minorHAnsi" w:hAnsiTheme="minorHAnsi" w:cstheme="minorHAnsi"/>
        </w:rPr>
        <w:t>capabilities</w:t>
      </w:r>
      <w:r w:rsidR="72ECF2A9" w:rsidRPr="00D10722">
        <w:rPr>
          <w:rFonts w:asciiTheme="minorHAnsi" w:hAnsiTheme="minorHAnsi" w:cstheme="minorHAnsi"/>
        </w:rPr>
        <w:t xml:space="preserve"> and </w:t>
      </w:r>
      <w:r w:rsidR="2A5513A1" w:rsidRPr="00D10722">
        <w:rPr>
          <w:rFonts w:asciiTheme="minorHAnsi" w:hAnsiTheme="minorHAnsi" w:cstheme="minorHAnsi"/>
        </w:rPr>
        <w:t xml:space="preserve">levels of </w:t>
      </w:r>
      <w:r w:rsidR="72ECF2A9" w:rsidRPr="00D10722">
        <w:rPr>
          <w:rFonts w:asciiTheme="minorHAnsi" w:hAnsiTheme="minorHAnsi" w:cstheme="minorHAnsi"/>
        </w:rPr>
        <w:t xml:space="preserve">experience </w:t>
      </w:r>
      <w:r w:rsidR="1C777142" w:rsidRPr="00D10722">
        <w:rPr>
          <w:rFonts w:asciiTheme="minorHAnsi" w:hAnsiTheme="minorHAnsi" w:cstheme="minorHAnsi"/>
        </w:rPr>
        <w:t>of</w:t>
      </w:r>
      <w:r w:rsidR="72ECF2A9" w:rsidRPr="00D10722">
        <w:rPr>
          <w:rFonts w:asciiTheme="minorHAnsi" w:hAnsiTheme="minorHAnsi" w:cstheme="minorHAnsi"/>
        </w:rPr>
        <w:t xml:space="preserve"> suppliers and providers </w:t>
      </w:r>
      <w:r w:rsidR="2411E624" w:rsidRPr="00D10722">
        <w:rPr>
          <w:rFonts w:asciiTheme="minorHAnsi" w:hAnsiTheme="minorHAnsi" w:cstheme="minorHAnsi"/>
        </w:rPr>
        <w:t xml:space="preserve">who </w:t>
      </w:r>
      <w:r w:rsidR="3856B1D7" w:rsidRPr="00D10722">
        <w:rPr>
          <w:rFonts w:asciiTheme="minorHAnsi" w:hAnsiTheme="minorHAnsi" w:cstheme="minorHAnsi"/>
        </w:rPr>
        <w:t>can</w:t>
      </w:r>
      <w:r w:rsidR="2411E624" w:rsidRPr="00D10722">
        <w:rPr>
          <w:rFonts w:asciiTheme="minorHAnsi" w:hAnsiTheme="minorHAnsi" w:cstheme="minorHAnsi"/>
        </w:rPr>
        <w:t xml:space="preserve"> fulfil </w:t>
      </w:r>
      <w:r w:rsidR="6A3A1AD0" w:rsidRPr="00D10722">
        <w:rPr>
          <w:rFonts w:asciiTheme="minorHAnsi" w:hAnsiTheme="minorHAnsi" w:cstheme="minorHAnsi"/>
        </w:rPr>
        <w:t xml:space="preserve">our </w:t>
      </w:r>
      <w:r w:rsidR="2411E624" w:rsidRPr="00D10722">
        <w:rPr>
          <w:rFonts w:asciiTheme="minorHAnsi" w:hAnsiTheme="minorHAnsi" w:cstheme="minorHAnsi"/>
        </w:rPr>
        <w:t>requirements</w:t>
      </w:r>
      <w:r w:rsidR="00274CFB" w:rsidRPr="00D10722">
        <w:rPr>
          <w:rFonts w:asciiTheme="minorHAnsi" w:hAnsiTheme="minorHAnsi" w:cstheme="minorHAnsi"/>
        </w:rPr>
        <w:t xml:space="preserve">. </w:t>
      </w:r>
      <w:r w:rsidR="63D42FF6" w:rsidRPr="00D10722">
        <w:rPr>
          <w:rFonts w:asciiTheme="minorHAnsi" w:hAnsiTheme="minorHAnsi" w:cstheme="minorHAnsi"/>
        </w:rPr>
        <w:t>Please note that this</w:t>
      </w:r>
      <w:r w:rsidR="00274CFB" w:rsidRPr="00D10722">
        <w:rPr>
          <w:rFonts w:asciiTheme="minorHAnsi" w:hAnsiTheme="minorHAnsi" w:cstheme="minorHAnsi"/>
        </w:rPr>
        <w:t xml:space="preserve"> </w:t>
      </w:r>
      <w:r w:rsidRPr="00D10722">
        <w:rPr>
          <w:rFonts w:asciiTheme="minorHAnsi" w:hAnsiTheme="minorHAnsi" w:cstheme="minorHAnsi"/>
        </w:rPr>
        <w:t>is not the be</w:t>
      </w:r>
      <w:r w:rsidR="00397E02" w:rsidRPr="00D10722">
        <w:rPr>
          <w:rFonts w:asciiTheme="minorHAnsi" w:hAnsiTheme="minorHAnsi" w:cstheme="minorHAnsi"/>
        </w:rPr>
        <w:t>ginning of a Tender exercise</w:t>
      </w:r>
      <w:r w:rsidR="00C910F1" w:rsidRPr="00D10722">
        <w:rPr>
          <w:rFonts w:asciiTheme="minorHAnsi" w:hAnsiTheme="minorHAnsi" w:cstheme="minorHAnsi"/>
        </w:rPr>
        <w:t xml:space="preserve"> -</w:t>
      </w:r>
      <w:r w:rsidR="00397E02" w:rsidRPr="00D10722">
        <w:rPr>
          <w:rFonts w:asciiTheme="minorHAnsi" w:hAnsiTheme="minorHAnsi" w:cstheme="minorHAnsi"/>
        </w:rPr>
        <w:t xml:space="preserve"> </w:t>
      </w:r>
      <w:r w:rsidR="00C910F1" w:rsidRPr="00D10722">
        <w:rPr>
          <w:rFonts w:asciiTheme="minorHAnsi" w:hAnsiTheme="minorHAnsi" w:cstheme="minorHAnsi"/>
        </w:rPr>
        <w:t>a</w:t>
      </w:r>
      <w:r w:rsidRPr="00D10722">
        <w:rPr>
          <w:rFonts w:asciiTheme="minorHAnsi" w:hAnsiTheme="minorHAnsi" w:cstheme="minorHAnsi"/>
        </w:rPr>
        <w:t xml:space="preserve"> further Tender advertisement will be issued at the appropriate time </w:t>
      </w:r>
      <w:r w:rsidR="00397E02" w:rsidRPr="00D10722">
        <w:rPr>
          <w:rFonts w:asciiTheme="minorHAnsi" w:hAnsiTheme="minorHAnsi" w:cstheme="minorHAnsi"/>
        </w:rPr>
        <w:t>as</w:t>
      </w:r>
      <w:r w:rsidRPr="00D10722">
        <w:rPr>
          <w:rFonts w:asciiTheme="minorHAnsi" w:hAnsiTheme="minorHAnsi" w:cstheme="minorHAnsi"/>
        </w:rPr>
        <w:t xml:space="preserve"> required.</w:t>
      </w:r>
      <w:r w:rsidR="00A7312C" w:rsidRPr="00D10722">
        <w:rPr>
          <w:rFonts w:asciiTheme="minorHAnsi" w:hAnsiTheme="minorHAnsi" w:cstheme="minorHAnsi"/>
        </w:rPr>
        <w:t xml:space="preserve"> </w:t>
      </w:r>
      <w:r w:rsidRPr="00D10722">
        <w:rPr>
          <w:rFonts w:asciiTheme="minorHAnsi" w:hAnsiTheme="minorHAnsi" w:cstheme="minorHAnsi"/>
        </w:rPr>
        <w:t xml:space="preserve"> </w:t>
      </w:r>
    </w:p>
    <w:p w14:paraId="293185EA" w14:textId="383F288A" w:rsidR="007D1710" w:rsidRPr="00D10722" w:rsidRDefault="00BA66FA" w:rsidP="007D1710">
      <w:pPr>
        <w:pStyle w:val="BodyText"/>
        <w:spacing w:before="120"/>
        <w:jc w:val="both"/>
        <w:rPr>
          <w:rFonts w:asciiTheme="minorHAnsi" w:hAnsiTheme="minorHAnsi" w:cstheme="minorHAnsi"/>
        </w:rPr>
      </w:pPr>
      <w:r w:rsidRPr="00D10722">
        <w:rPr>
          <w:rFonts w:asciiTheme="minorHAnsi" w:hAnsiTheme="minorHAnsi" w:cstheme="minorHAnsi"/>
        </w:rPr>
        <w:lastRenderedPageBreak/>
        <w:t xml:space="preserve">Your feedback at this point will not have a bearing on any future Tender submissions you may wish to offer at a later </w:t>
      </w:r>
      <w:r w:rsidR="00A7312C" w:rsidRPr="00D10722">
        <w:rPr>
          <w:rFonts w:asciiTheme="minorHAnsi" w:hAnsiTheme="minorHAnsi" w:cstheme="minorHAnsi"/>
        </w:rPr>
        <w:t>date</w:t>
      </w:r>
      <w:r w:rsidRPr="00D10722">
        <w:rPr>
          <w:rFonts w:asciiTheme="minorHAnsi" w:hAnsiTheme="minorHAnsi" w:cstheme="minorHAnsi"/>
        </w:rPr>
        <w:t>. You will not be disadvantaged if you choose not to respond to this RFI but it will be helpful to understand your views at this early stage, so you are encouraged to respond as fully as you can.</w:t>
      </w:r>
      <w:r w:rsidR="00C910F1" w:rsidRPr="00D10722">
        <w:rPr>
          <w:rFonts w:asciiTheme="minorHAnsi" w:hAnsiTheme="minorHAnsi" w:cstheme="minorHAnsi"/>
        </w:rPr>
        <w:t xml:space="preserve"> </w:t>
      </w:r>
    </w:p>
    <w:p w14:paraId="3E62A5C7" w14:textId="6BEB3806" w:rsidR="00796827" w:rsidRPr="00D10722" w:rsidRDefault="00C910F1" w:rsidP="007D1710">
      <w:pPr>
        <w:pStyle w:val="BodyText"/>
        <w:spacing w:before="120"/>
        <w:jc w:val="both"/>
        <w:rPr>
          <w:rFonts w:asciiTheme="minorHAnsi" w:hAnsiTheme="minorHAnsi" w:cstheme="minorHAnsi"/>
        </w:rPr>
      </w:pPr>
      <w:r w:rsidRPr="00D10722">
        <w:rPr>
          <w:rFonts w:asciiTheme="minorHAnsi" w:hAnsiTheme="minorHAnsi" w:cstheme="minorHAnsi"/>
        </w:rPr>
        <w:t>By r</w:t>
      </w:r>
      <w:r w:rsidR="0057085B" w:rsidRPr="00D10722">
        <w:rPr>
          <w:rFonts w:asciiTheme="minorHAnsi" w:hAnsiTheme="minorHAnsi" w:cstheme="minorHAnsi"/>
        </w:rPr>
        <w:t>esponding to this RFI the Trust</w:t>
      </w:r>
      <w:r w:rsidRPr="00D10722">
        <w:rPr>
          <w:rFonts w:asciiTheme="minorHAnsi" w:hAnsiTheme="minorHAnsi" w:cstheme="minorHAnsi"/>
        </w:rPr>
        <w:t xml:space="preserve"> will also be made aware of your interest in a future tender and can ensure that you are notified directly when this is </w:t>
      </w:r>
      <w:r w:rsidR="0032155C" w:rsidRPr="00D10722">
        <w:rPr>
          <w:rFonts w:asciiTheme="minorHAnsi" w:hAnsiTheme="minorHAnsi" w:cstheme="minorHAnsi"/>
        </w:rPr>
        <w:t>issued.</w:t>
      </w:r>
    </w:p>
    <w:p w14:paraId="36025F52" w14:textId="77777777" w:rsidR="00796827" w:rsidRPr="00D10722" w:rsidRDefault="00796827" w:rsidP="007D1710">
      <w:pPr>
        <w:spacing w:before="120" w:after="120"/>
        <w:jc w:val="both"/>
        <w:rPr>
          <w:rFonts w:asciiTheme="minorHAnsi" w:hAnsiTheme="minorHAnsi" w:cstheme="minorHAnsi"/>
        </w:rPr>
      </w:pPr>
    </w:p>
    <w:p w14:paraId="55E51934" w14:textId="77777777" w:rsidR="00C56890" w:rsidRPr="00D10722" w:rsidRDefault="00274CFB" w:rsidP="3180DF17">
      <w:pPr>
        <w:spacing w:before="120" w:after="120"/>
        <w:jc w:val="both"/>
        <w:rPr>
          <w:rFonts w:asciiTheme="minorHAnsi" w:hAnsiTheme="minorHAnsi" w:cstheme="minorHAnsi"/>
          <w:b/>
          <w:bCs/>
        </w:rPr>
      </w:pPr>
      <w:r w:rsidRPr="00D10722">
        <w:rPr>
          <w:rFonts w:asciiTheme="minorHAnsi" w:hAnsiTheme="minorHAnsi" w:cstheme="minorHAnsi"/>
          <w:b/>
          <w:bCs/>
        </w:rPr>
        <w:t>Please c</w:t>
      </w:r>
      <w:r w:rsidR="00B67922" w:rsidRPr="00D10722">
        <w:rPr>
          <w:rFonts w:asciiTheme="minorHAnsi" w:hAnsiTheme="minorHAnsi" w:cstheme="minorHAnsi"/>
          <w:b/>
          <w:bCs/>
        </w:rPr>
        <w:t xml:space="preserve">omplete your response and return </w:t>
      </w:r>
      <w:r w:rsidR="00D43E1C" w:rsidRPr="00D10722">
        <w:rPr>
          <w:rFonts w:asciiTheme="minorHAnsi" w:hAnsiTheme="minorHAnsi" w:cstheme="minorHAnsi"/>
          <w:b/>
          <w:bCs/>
        </w:rPr>
        <w:t xml:space="preserve">by email </w:t>
      </w:r>
      <w:r w:rsidR="00D070D9" w:rsidRPr="00D10722">
        <w:rPr>
          <w:rFonts w:asciiTheme="minorHAnsi" w:hAnsiTheme="minorHAnsi" w:cstheme="minorHAnsi"/>
          <w:b/>
          <w:bCs/>
        </w:rPr>
        <w:t xml:space="preserve">to </w:t>
      </w:r>
      <w:hyperlink r:id="rId10" w:history="1">
        <w:r w:rsidR="00C56890" w:rsidRPr="00D10722">
          <w:rPr>
            <w:rStyle w:val="Hyperlink"/>
            <w:rFonts w:asciiTheme="minorHAnsi" w:hAnsiTheme="minorHAnsi" w:cstheme="minorHAnsi"/>
            <w:b/>
            <w:bCs/>
          </w:rPr>
          <w:t>Dean.Frecknall@porthosp.nhs.uk</w:t>
        </w:r>
      </w:hyperlink>
      <w:r w:rsidR="00C56890" w:rsidRPr="00D10722">
        <w:rPr>
          <w:rFonts w:asciiTheme="minorHAnsi" w:hAnsiTheme="minorHAnsi" w:cstheme="minorHAnsi"/>
          <w:b/>
          <w:bCs/>
        </w:rPr>
        <w:t xml:space="preserve"> before </w:t>
      </w:r>
      <w:r w:rsidR="007D6609" w:rsidRPr="00D10722">
        <w:rPr>
          <w:rFonts w:asciiTheme="minorHAnsi" w:hAnsiTheme="minorHAnsi" w:cstheme="minorHAnsi"/>
          <w:b/>
          <w:bCs/>
        </w:rPr>
        <w:t>12:00 noon,</w:t>
      </w:r>
      <w:r w:rsidR="00C56890" w:rsidRPr="00D10722">
        <w:rPr>
          <w:rFonts w:asciiTheme="minorHAnsi" w:hAnsiTheme="minorHAnsi" w:cstheme="minorHAnsi"/>
          <w:b/>
          <w:bCs/>
        </w:rPr>
        <w:t xml:space="preserve"> 05/01/2024</w:t>
      </w:r>
    </w:p>
    <w:p w14:paraId="0BF5EDC4" w14:textId="77777777" w:rsidR="00C56890" w:rsidRPr="00D10722" w:rsidRDefault="00C56890" w:rsidP="3180DF17">
      <w:pPr>
        <w:spacing w:before="120" w:after="120"/>
        <w:jc w:val="both"/>
        <w:rPr>
          <w:rFonts w:asciiTheme="minorHAnsi" w:hAnsiTheme="minorHAnsi" w:cstheme="minorHAnsi"/>
          <w:b/>
          <w:bCs/>
        </w:rPr>
      </w:pPr>
    </w:p>
    <w:p w14:paraId="3AA892FA" w14:textId="069277D9" w:rsidR="00342C15" w:rsidRPr="00D10722" w:rsidRDefault="00342C15" w:rsidP="007D1710">
      <w:pPr>
        <w:spacing w:before="120" w:after="120"/>
        <w:jc w:val="both"/>
        <w:rPr>
          <w:rFonts w:asciiTheme="minorHAnsi" w:hAnsiTheme="minorHAnsi" w:cstheme="minorHAnsi"/>
          <w:szCs w:val="22"/>
        </w:rPr>
      </w:pPr>
      <w:r w:rsidRPr="00D10722">
        <w:rPr>
          <w:rFonts w:asciiTheme="minorHAnsi" w:hAnsiTheme="minorHAnsi" w:cstheme="minorHAnsi"/>
          <w:szCs w:val="22"/>
        </w:rPr>
        <w:t>Thank you for your participation</w:t>
      </w:r>
      <w:r w:rsidR="00083CAE" w:rsidRPr="00D10722">
        <w:rPr>
          <w:rFonts w:asciiTheme="minorHAnsi" w:hAnsiTheme="minorHAnsi" w:cstheme="minorHAnsi"/>
          <w:szCs w:val="22"/>
        </w:rPr>
        <w:t>.</w:t>
      </w:r>
    </w:p>
    <w:p w14:paraId="3AA892FB" w14:textId="262573BE" w:rsidR="00083CAE" w:rsidRPr="00D10722" w:rsidRDefault="00083CAE" w:rsidP="3180DF17">
      <w:pPr>
        <w:spacing w:before="120" w:after="120"/>
        <w:jc w:val="both"/>
        <w:rPr>
          <w:rFonts w:asciiTheme="minorHAnsi" w:hAnsiTheme="minorHAnsi" w:cstheme="minorHAnsi"/>
        </w:rPr>
      </w:pPr>
    </w:p>
    <w:p w14:paraId="3AA892FC" w14:textId="77777777" w:rsidR="002550C6" w:rsidRPr="00D10722" w:rsidRDefault="002550C6" w:rsidP="003066D0">
      <w:pPr>
        <w:tabs>
          <w:tab w:val="left" w:pos="720"/>
          <w:tab w:val="left" w:pos="1440"/>
        </w:tabs>
        <w:jc w:val="center"/>
        <w:rPr>
          <w:rFonts w:asciiTheme="minorHAnsi" w:hAnsiTheme="minorHAnsi" w:cstheme="minorHAnsi"/>
          <w:b/>
          <w:szCs w:val="22"/>
        </w:rPr>
      </w:pPr>
      <w:r w:rsidRPr="00D10722">
        <w:rPr>
          <w:rFonts w:asciiTheme="minorHAnsi" w:hAnsiTheme="minorHAnsi" w:cstheme="minorHAnsi"/>
          <w:b/>
          <w:szCs w:val="22"/>
        </w:rPr>
        <w:t xml:space="preserve">Provide your </w:t>
      </w:r>
      <w:r w:rsidR="00A874BE" w:rsidRPr="00D10722">
        <w:rPr>
          <w:rFonts w:asciiTheme="minorHAnsi" w:hAnsiTheme="minorHAnsi" w:cstheme="minorHAnsi"/>
          <w:b/>
          <w:szCs w:val="22"/>
        </w:rPr>
        <w:t>company</w:t>
      </w:r>
      <w:r w:rsidR="00575235" w:rsidRPr="00D10722">
        <w:rPr>
          <w:rFonts w:asciiTheme="minorHAnsi" w:hAnsiTheme="minorHAnsi" w:cstheme="minorHAnsi"/>
          <w:b/>
          <w:szCs w:val="22"/>
        </w:rPr>
        <w:t xml:space="preserve"> details:</w:t>
      </w:r>
    </w:p>
    <w:p w14:paraId="3AA892FD" w14:textId="77777777" w:rsidR="005C4CE1" w:rsidRPr="00D10722" w:rsidRDefault="005C4CE1" w:rsidP="0045316D">
      <w:pPr>
        <w:jc w:val="center"/>
        <w:rPr>
          <w:rFonts w:asciiTheme="minorHAnsi" w:hAnsiTheme="minorHAnsi" w:cstheme="minorHAnsi"/>
          <w:b/>
          <w:sz w:val="16"/>
          <w:szCs w:val="28"/>
          <w:lang w:val="en-GB"/>
        </w:rPr>
      </w:pPr>
    </w:p>
    <w:tbl>
      <w:tblPr>
        <w:tblW w:w="0" w:type="auto"/>
        <w:tblInd w:w="817"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1E0" w:firstRow="1" w:lastRow="1" w:firstColumn="1" w:lastColumn="1" w:noHBand="0" w:noVBand="0"/>
      </w:tblPr>
      <w:tblGrid>
        <w:gridCol w:w="3544"/>
        <w:gridCol w:w="7796"/>
      </w:tblGrid>
      <w:tr w:rsidR="00FD6887" w:rsidRPr="00D10722" w14:paraId="3AA89300" w14:textId="77777777" w:rsidTr="00AF6ADD">
        <w:tc>
          <w:tcPr>
            <w:tcW w:w="3544" w:type="dxa"/>
            <w:shd w:val="clear" w:color="auto" w:fill="E5DFEC" w:themeFill="accent4" w:themeFillTint="33"/>
          </w:tcPr>
          <w:p w14:paraId="3AA892FE" w14:textId="77777777" w:rsidR="00FD6887" w:rsidRPr="00D10722" w:rsidRDefault="00FD6887" w:rsidP="00DD61FB">
            <w:pPr>
              <w:spacing w:before="120" w:after="120"/>
              <w:rPr>
                <w:rFonts w:asciiTheme="minorHAnsi" w:hAnsiTheme="minorHAnsi" w:cstheme="minorHAnsi"/>
                <w:b/>
                <w:sz w:val="22"/>
              </w:rPr>
            </w:pPr>
            <w:r w:rsidRPr="00D10722">
              <w:rPr>
                <w:rFonts w:asciiTheme="minorHAnsi" w:hAnsiTheme="minorHAnsi" w:cstheme="minorHAnsi"/>
                <w:b/>
                <w:sz w:val="22"/>
                <w:lang w:val="en-GB"/>
              </w:rPr>
              <w:t>Organisation</w:t>
            </w:r>
            <w:r w:rsidRPr="00D10722">
              <w:rPr>
                <w:rFonts w:asciiTheme="minorHAnsi" w:hAnsiTheme="minorHAnsi" w:cstheme="minorHAnsi"/>
                <w:b/>
                <w:sz w:val="22"/>
              </w:rPr>
              <w:t xml:space="preserve"> Name</w:t>
            </w:r>
          </w:p>
        </w:tc>
        <w:tc>
          <w:tcPr>
            <w:tcW w:w="7796" w:type="dxa"/>
          </w:tcPr>
          <w:p w14:paraId="3AA892FF" w14:textId="77777777" w:rsidR="00FD6887" w:rsidRPr="00D10722" w:rsidRDefault="00FD6887" w:rsidP="00DD61FB">
            <w:pPr>
              <w:spacing w:before="120" w:after="120"/>
              <w:rPr>
                <w:rFonts w:asciiTheme="minorHAnsi" w:hAnsiTheme="minorHAnsi" w:cstheme="minorHAnsi"/>
                <w:sz w:val="22"/>
              </w:rPr>
            </w:pPr>
          </w:p>
        </w:tc>
      </w:tr>
      <w:tr w:rsidR="00FD6887" w:rsidRPr="00D10722" w14:paraId="3AA89303" w14:textId="77777777" w:rsidTr="00AF6ADD">
        <w:tc>
          <w:tcPr>
            <w:tcW w:w="3544" w:type="dxa"/>
            <w:shd w:val="clear" w:color="auto" w:fill="E5DFEC" w:themeFill="accent4" w:themeFillTint="33"/>
          </w:tcPr>
          <w:p w14:paraId="3AA89301" w14:textId="77777777" w:rsidR="00FD6887" w:rsidRPr="00D10722" w:rsidRDefault="00A874BE" w:rsidP="00DD61FB">
            <w:pPr>
              <w:spacing w:before="120" w:after="120"/>
              <w:rPr>
                <w:rFonts w:asciiTheme="minorHAnsi" w:hAnsiTheme="minorHAnsi" w:cstheme="minorHAnsi"/>
                <w:b/>
                <w:sz w:val="22"/>
              </w:rPr>
            </w:pPr>
            <w:r w:rsidRPr="00D10722">
              <w:rPr>
                <w:rFonts w:asciiTheme="minorHAnsi" w:hAnsiTheme="minorHAnsi" w:cstheme="minorHAnsi"/>
                <w:b/>
                <w:sz w:val="22"/>
              </w:rPr>
              <w:t>Name of R</w:t>
            </w:r>
            <w:r w:rsidR="00FD6887" w:rsidRPr="00D10722">
              <w:rPr>
                <w:rFonts w:asciiTheme="minorHAnsi" w:hAnsiTheme="minorHAnsi" w:cstheme="minorHAnsi"/>
                <w:b/>
                <w:sz w:val="22"/>
              </w:rPr>
              <w:t>espondent</w:t>
            </w:r>
          </w:p>
        </w:tc>
        <w:tc>
          <w:tcPr>
            <w:tcW w:w="7796" w:type="dxa"/>
          </w:tcPr>
          <w:p w14:paraId="3AA89302" w14:textId="77777777" w:rsidR="00FD6887" w:rsidRPr="00D10722" w:rsidRDefault="00FD6887" w:rsidP="00DD61FB">
            <w:pPr>
              <w:spacing w:before="120" w:after="120"/>
              <w:rPr>
                <w:rFonts w:asciiTheme="minorHAnsi" w:hAnsiTheme="minorHAnsi" w:cstheme="minorHAnsi"/>
                <w:sz w:val="22"/>
              </w:rPr>
            </w:pPr>
          </w:p>
        </w:tc>
      </w:tr>
      <w:tr w:rsidR="00FD6887" w:rsidRPr="00D10722" w14:paraId="3AA89306" w14:textId="77777777" w:rsidTr="00AF6ADD">
        <w:tc>
          <w:tcPr>
            <w:tcW w:w="3544" w:type="dxa"/>
            <w:shd w:val="clear" w:color="auto" w:fill="E5DFEC" w:themeFill="accent4" w:themeFillTint="33"/>
          </w:tcPr>
          <w:p w14:paraId="3AA89304" w14:textId="372C2B4E" w:rsidR="00FD6887" w:rsidRPr="00D10722" w:rsidRDefault="00A874BE" w:rsidP="00DD61FB">
            <w:pPr>
              <w:spacing w:before="120" w:after="120"/>
              <w:rPr>
                <w:rFonts w:asciiTheme="minorHAnsi" w:hAnsiTheme="minorHAnsi" w:cstheme="minorHAnsi"/>
                <w:b/>
                <w:sz w:val="22"/>
              </w:rPr>
            </w:pPr>
            <w:r w:rsidRPr="00D10722">
              <w:rPr>
                <w:rFonts w:asciiTheme="minorHAnsi" w:hAnsiTheme="minorHAnsi" w:cstheme="minorHAnsi"/>
                <w:b/>
                <w:sz w:val="22"/>
              </w:rPr>
              <w:t>Respondent E</w:t>
            </w:r>
            <w:r w:rsidR="00D43E1C" w:rsidRPr="00D10722">
              <w:rPr>
                <w:rFonts w:asciiTheme="minorHAnsi" w:hAnsiTheme="minorHAnsi" w:cstheme="minorHAnsi"/>
                <w:b/>
                <w:sz w:val="22"/>
              </w:rPr>
              <w:t>-</w:t>
            </w:r>
            <w:r w:rsidRPr="00D10722">
              <w:rPr>
                <w:rFonts w:asciiTheme="minorHAnsi" w:hAnsiTheme="minorHAnsi" w:cstheme="minorHAnsi"/>
                <w:b/>
                <w:sz w:val="22"/>
              </w:rPr>
              <w:t>mail</w:t>
            </w:r>
          </w:p>
        </w:tc>
        <w:tc>
          <w:tcPr>
            <w:tcW w:w="7796" w:type="dxa"/>
          </w:tcPr>
          <w:p w14:paraId="3AA89305" w14:textId="77777777" w:rsidR="00FD6887" w:rsidRPr="00D10722" w:rsidRDefault="00FD6887" w:rsidP="00DD61FB">
            <w:pPr>
              <w:spacing w:before="120" w:after="120"/>
              <w:rPr>
                <w:rFonts w:asciiTheme="minorHAnsi" w:hAnsiTheme="minorHAnsi" w:cstheme="minorHAnsi"/>
                <w:sz w:val="22"/>
              </w:rPr>
            </w:pPr>
          </w:p>
        </w:tc>
      </w:tr>
      <w:tr w:rsidR="00A874BE" w:rsidRPr="00D10722" w14:paraId="3AA89309" w14:textId="77777777" w:rsidTr="00AF6ADD">
        <w:tc>
          <w:tcPr>
            <w:tcW w:w="3544" w:type="dxa"/>
            <w:shd w:val="clear" w:color="auto" w:fill="E5DFEC" w:themeFill="accent4" w:themeFillTint="33"/>
          </w:tcPr>
          <w:p w14:paraId="3AA89307" w14:textId="77777777" w:rsidR="00A874BE" w:rsidRPr="00D10722" w:rsidRDefault="00A874BE" w:rsidP="00DD61FB">
            <w:pPr>
              <w:spacing w:before="120" w:after="120"/>
              <w:rPr>
                <w:rFonts w:asciiTheme="minorHAnsi" w:hAnsiTheme="minorHAnsi" w:cstheme="minorHAnsi"/>
                <w:b/>
                <w:sz w:val="22"/>
              </w:rPr>
            </w:pPr>
            <w:r w:rsidRPr="00D10722">
              <w:rPr>
                <w:rFonts w:asciiTheme="minorHAnsi" w:hAnsiTheme="minorHAnsi" w:cstheme="minorHAnsi"/>
                <w:b/>
                <w:sz w:val="22"/>
              </w:rPr>
              <w:t>Respondent telephone contact</w:t>
            </w:r>
          </w:p>
        </w:tc>
        <w:tc>
          <w:tcPr>
            <w:tcW w:w="7796" w:type="dxa"/>
          </w:tcPr>
          <w:p w14:paraId="3AA89308" w14:textId="77777777" w:rsidR="00A874BE" w:rsidRPr="00D10722" w:rsidRDefault="00A874BE" w:rsidP="00DD61FB">
            <w:pPr>
              <w:spacing w:before="120" w:after="120"/>
              <w:rPr>
                <w:rFonts w:asciiTheme="minorHAnsi" w:hAnsiTheme="minorHAnsi" w:cstheme="minorHAnsi"/>
                <w:sz w:val="22"/>
              </w:rPr>
            </w:pPr>
          </w:p>
        </w:tc>
      </w:tr>
    </w:tbl>
    <w:p w14:paraId="3AA8930A" w14:textId="77777777" w:rsidR="00265FEC" w:rsidRPr="00D10722" w:rsidRDefault="00265FEC" w:rsidP="0045316D">
      <w:pPr>
        <w:jc w:val="center"/>
        <w:rPr>
          <w:rFonts w:asciiTheme="minorHAnsi" w:hAnsiTheme="minorHAnsi" w:cstheme="minorHAnsi"/>
          <w:b/>
          <w:sz w:val="16"/>
          <w:szCs w:val="28"/>
        </w:rPr>
      </w:pPr>
    </w:p>
    <w:p w14:paraId="28D57023" w14:textId="77777777" w:rsidR="004569F0" w:rsidRPr="00D10722" w:rsidRDefault="004569F0" w:rsidP="0045316D">
      <w:pPr>
        <w:jc w:val="center"/>
        <w:rPr>
          <w:rFonts w:asciiTheme="minorHAnsi" w:hAnsiTheme="minorHAnsi" w:cstheme="minorHAnsi"/>
          <w:b/>
          <w:sz w:val="16"/>
          <w:szCs w:val="28"/>
        </w:rPr>
      </w:pPr>
    </w:p>
    <w:tbl>
      <w:tblPr>
        <w:tblStyle w:val="TableGrid"/>
        <w:tblW w:w="0" w:type="auto"/>
        <w:tblInd w:w="817"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Look w:val="04A0" w:firstRow="1" w:lastRow="0" w:firstColumn="1" w:lastColumn="0" w:noHBand="0" w:noVBand="1"/>
      </w:tblPr>
      <w:tblGrid>
        <w:gridCol w:w="2268"/>
        <w:gridCol w:w="3260"/>
        <w:gridCol w:w="1276"/>
        <w:gridCol w:w="3402"/>
        <w:gridCol w:w="1134"/>
      </w:tblGrid>
      <w:tr w:rsidR="00343AAA" w:rsidRPr="00D10722" w14:paraId="3AA89310" w14:textId="77777777" w:rsidTr="00AF6ADD">
        <w:tc>
          <w:tcPr>
            <w:tcW w:w="2268" w:type="dxa"/>
            <w:vMerge w:val="restart"/>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CCC0D9" w:themeFill="accent4" w:themeFillTint="66"/>
          </w:tcPr>
          <w:p w14:paraId="3AA8930B" w14:textId="77777777" w:rsidR="00343AAA" w:rsidRPr="00D10722" w:rsidRDefault="00343AAA" w:rsidP="00B51068">
            <w:pPr>
              <w:spacing w:before="60" w:after="60"/>
              <w:rPr>
                <w:rFonts w:asciiTheme="minorHAnsi" w:hAnsiTheme="minorHAnsi" w:cstheme="minorHAnsi"/>
                <w:b/>
                <w:sz w:val="22"/>
                <w:szCs w:val="28"/>
              </w:rPr>
            </w:pPr>
            <w:r w:rsidRPr="00D10722">
              <w:rPr>
                <w:rFonts w:asciiTheme="minorHAnsi" w:hAnsiTheme="minorHAnsi" w:cstheme="minorHAnsi"/>
                <w:b/>
                <w:sz w:val="22"/>
                <w:szCs w:val="28"/>
                <w:lang w:val="en-GB"/>
              </w:rPr>
              <w:t>Organisation</w:t>
            </w:r>
            <w:r w:rsidRPr="00D10722">
              <w:rPr>
                <w:rFonts w:asciiTheme="minorHAnsi" w:hAnsiTheme="minorHAnsi" w:cstheme="minorHAnsi"/>
                <w:b/>
                <w:sz w:val="22"/>
                <w:szCs w:val="28"/>
              </w:rPr>
              <w:t xml:space="preserve"> Type – place “X” in one box</w:t>
            </w:r>
          </w:p>
        </w:tc>
        <w:tc>
          <w:tcPr>
            <w:tcW w:w="326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tcPr>
          <w:p w14:paraId="3AA8930C" w14:textId="77777777" w:rsidR="00343AAA" w:rsidRPr="00D10722" w:rsidRDefault="00343AAA" w:rsidP="00B51068">
            <w:pPr>
              <w:spacing w:before="60" w:after="60"/>
              <w:rPr>
                <w:rFonts w:asciiTheme="minorHAnsi" w:hAnsiTheme="minorHAnsi" w:cstheme="minorHAnsi"/>
                <w:sz w:val="22"/>
                <w:szCs w:val="28"/>
              </w:rPr>
            </w:pPr>
            <w:r w:rsidRPr="00D10722">
              <w:rPr>
                <w:rFonts w:asciiTheme="minorHAnsi" w:hAnsiTheme="minorHAnsi" w:cstheme="minorHAnsi"/>
                <w:sz w:val="22"/>
                <w:szCs w:val="28"/>
              </w:rPr>
              <w:t>NHS Trust / Foundation Trust</w:t>
            </w:r>
          </w:p>
        </w:tc>
        <w:tc>
          <w:tcPr>
            <w:tcW w:w="1276"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3AA8930D" w14:textId="77777777" w:rsidR="00343AAA" w:rsidRPr="00D10722" w:rsidRDefault="00343AAA" w:rsidP="00B51068">
            <w:pPr>
              <w:spacing w:before="60" w:after="60"/>
              <w:rPr>
                <w:rFonts w:asciiTheme="minorHAnsi" w:hAnsiTheme="minorHAnsi" w:cstheme="minorHAnsi"/>
                <w:b/>
                <w:szCs w:val="28"/>
              </w:rPr>
            </w:pPr>
          </w:p>
        </w:tc>
        <w:tc>
          <w:tcPr>
            <w:tcW w:w="3402"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tcPr>
          <w:p w14:paraId="3AA8930E" w14:textId="21E8ADD7" w:rsidR="00343AAA" w:rsidRPr="00D10722" w:rsidRDefault="00C56890" w:rsidP="00B51068">
            <w:pPr>
              <w:spacing w:before="60" w:after="60"/>
              <w:rPr>
                <w:rFonts w:asciiTheme="minorHAnsi" w:hAnsiTheme="minorHAnsi" w:cstheme="minorHAnsi"/>
                <w:sz w:val="22"/>
                <w:szCs w:val="28"/>
              </w:rPr>
            </w:pPr>
            <w:r w:rsidRPr="00D10722">
              <w:rPr>
                <w:rFonts w:asciiTheme="minorHAnsi" w:hAnsiTheme="minorHAnsi" w:cstheme="minorHAnsi"/>
                <w:sz w:val="22"/>
                <w:szCs w:val="28"/>
              </w:rPr>
              <w:t>PRIVATE Limited Company</w:t>
            </w:r>
          </w:p>
        </w:tc>
        <w:tc>
          <w:tcPr>
            <w:tcW w:w="1134"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3AA8930F" w14:textId="77777777" w:rsidR="00343AAA" w:rsidRPr="00D10722" w:rsidRDefault="00343AAA" w:rsidP="00B51068">
            <w:pPr>
              <w:spacing w:before="60" w:after="60"/>
              <w:rPr>
                <w:rFonts w:asciiTheme="minorHAnsi" w:hAnsiTheme="minorHAnsi" w:cstheme="minorHAnsi"/>
                <w:b/>
                <w:szCs w:val="28"/>
              </w:rPr>
            </w:pPr>
          </w:p>
        </w:tc>
      </w:tr>
      <w:tr w:rsidR="00343AAA" w:rsidRPr="00D10722" w14:paraId="3AA89316" w14:textId="77777777" w:rsidTr="00AF6ADD">
        <w:tc>
          <w:tcPr>
            <w:tcW w:w="2268"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CCC0D9" w:themeFill="accent4" w:themeFillTint="66"/>
          </w:tcPr>
          <w:p w14:paraId="3AA89311" w14:textId="77777777" w:rsidR="00343AAA" w:rsidRPr="00D10722" w:rsidRDefault="00343AAA" w:rsidP="00B51068">
            <w:pPr>
              <w:spacing w:before="60" w:after="60"/>
              <w:rPr>
                <w:rFonts w:asciiTheme="minorHAnsi" w:hAnsiTheme="minorHAnsi" w:cstheme="minorHAnsi"/>
                <w:b/>
                <w:szCs w:val="28"/>
              </w:rPr>
            </w:pPr>
          </w:p>
        </w:tc>
        <w:tc>
          <w:tcPr>
            <w:tcW w:w="326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tcPr>
          <w:p w14:paraId="3AA89312" w14:textId="77777777" w:rsidR="00343AAA" w:rsidRPr="00D10722" w:rsidRDefault="008778FD" w:rsidP="00B51068">
            <w:pPr>
              <w:spacing w:before="60" w:after="60"/>
              <w:rPr>
                <w:rFonts w:asciiTheme="minorHAnsi" w:hAnsiTheme="minorHAnsi" w:cstheme="minorHAnsi"/>
                <w:sz w:val="22"/>
                <w:szCs w:val="28"/>
              </w:rPr>
            </w:pPr>
            <w:r w:rsidRPr="00D10722">
              <w:rPr>
                <w:rFonts w:asciiTheme="minorHAnsi" w:hAnsiTheme="minorHAnsi" w:cstheme="minorHAnsi"/>
                <w:sz w:val="22"/>
                <w:szCs w:val="28"/>
              </w:rPr>
              <w:t>Limited Liability Partnership</w:t>
            </w:r>
          </w:p>
        </w:tc>
        <w:tc>
          <w:tcPr>
            <w:tcW w:w="1276"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3AA89313" w14:textId="77777777" w:rsidR="00343AAA" w:rsidRPr="00D10722" w:rsidRDefault="00343AAA" w:rsidP="00B51068">
            <w:pPr>
              <w:spacing w:before="60" w:after="60"/>
              <w:rPr>
                <w:rFonts w:asciiTheme="minorHAnsi" w:hAnsiTheme="minorHAnsi" w:cstheme="minorHAnsi"/>
                <w:b/>
                <w:szCs w:val="28"/>
              </w:rPr>
            </w:pPr>
          </w:p>
        </w:tc>
        <w:tc>
          <w:tcPr>
            <w:tcW w:w="3402"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tcPr>
          <w:p w14:paraId="3AA89314" w14:textId="553BC58E" w:rsidR="00343AAA" w:rsidRPr="00D10722" w:rsidRDefault="00C56890" w:rsidP="00B51068">
            <w:pPr>
              <w:spacing w:before="60" w:after="60"/>
              <w:rPr>
                <w:rFonts w:asciiTheme="minorHAnsi" w:hAnsiTheme="minorHAnsi" w:cstheme="minorHAnsi"/>
                <w:sz w:val="22"/>
                <w:szCs w:val="28"/>
              </w:rPr>
            </w:pPr>
            <w:r w:rsidRPr="00D10722">
              <w:rPr>
                <w:rFonts w:asciiTheme="minorHAnsi" w:hAnsiTheme="minorHAnsi" w:cstheme="minorHAnsi"/>
                <w:sz w:val="22"/>
                <w:szCs w:val="28"/>
              </w:rPr>
              <w:t>PUBLIC Limited Company</w:t>
            </w:r>
          </w:p>
        </w:tc>
        <w:tc>
          <w:tcPr>
            <w:tcW w:w="1134"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3AA89315" w14:textId="77777777" w:rsidR="00343AAA" w:rsidRPr="00D10722" w:rsidRDefault="00343AAA" w:rsidP="00B51068">
            <w:pPr>
              <w:spacing w:before="60" w:after="60"/>
              <w:rPr>
                <w:rFonts w:asciiTheme="minorHAnsi" w:hAnsiTheme="minorHAnsi" w:cstheme="minorHAnsi"/>
                <w:b/>
                <w:szCs w:val="28"/>
              </w:rPr>
            </w:pPr>
          </w:p>
        </w:tc>
      </w:tr>
      <w:tr w:rsidR="00343AAA" w:rsidRPr="00D10722" w14:paraId="3AA8931C" w14:textId="77777777" w:rsidTr="00AF6ADD">
        <w:tc>
          <w:tcPr>
            <w:tcW w:w="2268"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CCC0D9" w:themeFill="accent4" w:themeFillTint="66"/>
          </w:tcPr>
          <w:p w14:paraId="3AA89317" w14:textId="77777777" w:rsidR="00343AAA" w:rsidRPr="00D10722" w:rsidRDefault="00343AAA" w:rsidP="00B51068">
            <w:pPr>
              <w:spacing w:before="60" w:after="60"/>
              <w:rPr>
                <w:rFonts w:asciiTheme="minorHAnsi" w:hAnsiTheme="minorHAnsi" w:cstheme="minorHAnsi"/>
                <w:b/>
                <w:szCs w:val="28"/>
              </w:rPr>
            </w:pPr>
          </w:p>
        </w:tc>
        <w:tc>
          <w:tcPr>
            <w:tcW w:w="326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tcPr>
          <w:p w14:paraId="3AA89318" w14:textId="77777777" w:rsidR="00343AAA" w:rsidRPr="00D10722" w:rsidRDefault="008778FD" w:rsidP="00B51068">
            <w:pPr>
              <w:spacing w:before="60" w:after="60"/>
              <w:rPr>
                <w:rFonts w:asciiTheme="minorHAnsi" w:hAnsiTheme="minorHAnsi" w:cstheme="minorHAnsi"/>
                <w:sz w:val="22"/>
                <w:szCs w:val="28"/>
              </w:rPr>
            </w:pPr>
            <w:r w:rsidRPr="00D10722">
              <w:rPr>
                <w:rFonts w:asciiTheme="minorHAnsi" w:hAnsiTheme="minorHAnsi" w:cstheme="minorHAnsi"/>
                <w:sz w:val="22"/>
                <w:szCs w:val="28"/>
              </w:rPr>
              <w:t>Social Enterprise</w:t>
            </w:r>
          </w:p>
        </w:tc>
        <w:tc>
          <w:tcPr>
            <w:tcW w:w="1276"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3AA89319" w14:textId="77777777" w:rsidR="00343AAA" w:rsidRPr="00D10722" w:rsidRDefault="00343AAA" w:rsidP="00B51068">
            <w:pPr>
              <w:spacing w:before="60" w:after="60"/>
              <w:rPr>
                <w:rFonts w:asciiTheme="minorHAnsi" w:hAnsiTheme="minorHAnsi" w:cstheme="minorHAnsi"/>
                <w:b/>
                <w:szCs w:val="28"/>
              </w:rPr>
            </w:pPr>
          </w:p>
        </w:tc>
        <w:tc>
          <w:tcPr>
            <w:tcW w:w="3402"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tcPr>
          <w:p w14:paraId="3AA8931A" w14:textId="25B0A88C" w:rsidR="00343AAA" w:rsidRPr="00D10722" w:rsidRDefault="00C56890" w:rsidP="00B51068">
            <w:pPr>
              <w:spacing w:before="60" w:after="60"/>
              <w:rPr>
                <w:rFonts w:asciiTheme="minorHAnsi" w:hAnsiTheme="minorHAnsi" w:cstheme="minorHAnsi"/>
                <w:sz w:val="22"/>
                <w:szCs w:val="28"/>
              </w:rPr>
            </w:pPr>
            <w:r w:rsidRPr="00D10722">
              <w:rPr>
                <w:rFonts w:asciiTheme="minorHAnsi" w:hAnsiTheme="minorHAnsi" w:cstheme="minorHAnsi"/>
                <w:sz w:val="22"/>
                <w:szCs w:val="28"/>
              </w:rPr>
              <w:t>Other – please state:</w:t>
            </w:r>
          </w:p>
        </w:tc>
        <w:tc>
          <w:tcPr>
            <w:tcW w:w="1134"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3AA8931B" w14:textId="77777777" w:rsidR="00343AAA" w:rsidRPr="00D10722" w:rsidRDefault="00343AAA" w:rsidP="00B51068">
            <w:pPr>
              <w:spacing w:before="60" w:after="60"/>
              <w:rPr>
                <w:rFonts w:asciiTheme="minorHAnsi" w:hAnsiTheme="minorHAnsi" w:cstheme="minorHAnsi"/>
                <w:b/>
                <w:szCs w:val="28"/>
              </w:rPr>
            </w:pPr>
          </w:p>
        </w:tc>
      </w:tr>
    </w:tbl>
    <w:p w14:paraId="3AA89321" w14:textId="77777777" w:rsidR="00A874BE" w:rsidRPr="00D10722" w:rsidRDefault="00A874BE" w:rsidP="0045316D">
      <w:pPr>
        <w:jc w:val="center"/>
        <w:rPr>
          <w:rFonts w:asciiTheme="minorHAnsi" w:hAnsiTheme="minorHAnsi" w:cstheme="minorHAnsi"/>
          <w:b/>
          <w:sz w:val="16"/>
          <w:szCs w:val="12"/>
        </w:rPr>
      </w:pPr>
    </w:p>
    <w:p w14:paraId="1D14F7BA" w14:textId="77777777" w:rsidR="00E244E9" w:rsidRPr="00D10722" w:rsidRDefault="00E244E9" w:rsidP="0045316D">
      <w:pPr>
        <w:jc w:val="center"/>
        <w:rPr>
          <w:rFonts w:asciiTheme="minorHAnsi" w:hAnsiTheme="minorHAnsi" w:cstheme="minorHAnsi"/>
          <w:b/>
          <w:sz w:val="16"/>
          <w:szCs w:val="12"/>
        </w:rPr>
      </w:pPr>
    </w:p>
    <w:tbl>
      <w:tblPr>
        <w:tblW w:w="0" w:type="auto"/>
        <w:tblInd w:w="817"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1E0" w:firstRow="1" w:lastRow="1" w:firstColumn="1" w:lastColumn="1" w:noHBand="0" w:noVBand="0"/>
      </w:tblPr>
      <w:tblGrid>
        <w:gridCol w:w="9781"/>
        <w:gridCol w:w="1559"/>
      </w:tblGrid>
      <w:tr w:rsidR="003066D0" w:rsidRPr="00D10722" w14:paraId="3AA89324" w14:textId="77777777" w:rsidTr="40A0DA33">
        <w:tc>
          <w:tcPr>
            <w:tcW w:w="9781" w:type="dxa"/>
            <w:shd w:val="clear" w:color="auto" w:fill="CCC0D9" w:themeFill="accent4" w:themeFillTint="66"/>
          </w:tcPr>
          <w:p w14:paraId="3AA89322" w14:textId="1A5F2F97" w:rsidR="003066D0" w:rsidRPr="00D10722" w:rsidRDefault="002D42CB" w:rsidP="00D43E1C">
            <w:pPr>
              <w:spacing w:before="60" w:after="60"/>
              <w:rPr>
                <w:rFonts w:asciiTheme="minorHAnsi" w:hAnsiTheme="minorHAnsi" w:cstheme="minorHAnsi"/>
                <w:b/>
                <w:sz w:val="22"/>
              </w:rPr>
            </w:pPr>
            <w:r w:rsidRPr="00D10722">
              <w:rPr>
                <w:rFonts w:asciiTheme="minorHAnsi" w:hAnsiTheme="minorHAnsi" w:cstheme="minorHAnsi"/>
                <w:b/>
                <w:sz w:val="22"/>
                <w:szCs w:val="28"/>
              </w:rPr>
              <w:t xml:space="preserve">Is the </w:t>
            </w:r>
            <w:r w:rsidRPr="00D10722">
              <w:rPr>
                <w:rFonts w:asciiTheme="minorHAnsi" w:hAnsiTheme="minorHAnsi" w:cstheme="minorHAnsi"/>
                <w:b/>
                <w:sz w:val="22"/>
                <w:szCs w:val="28"/>
                <w:lang w:val="en-GB"/>
              </w:rPr>
              <w:t>organisation</w:t>
            </w:r>
            <w:r w:rsidRPr="00D10722">
              <w:rPr>
                <w:rFonts w:asciiTheme="minorHAnsi" w:hAnsiTheme="minorHAnsi" w:cstheme="minorHAnsi"/>
                <w:b/>
                <w:sz w:val="22"/>
                <w:szCs w:val="28"/>
              </w:rPr>
              <w:t xml:space="preserve"> a small</w:t>
            </w:r>
            <w:r w:rsidR="00D43E1C" w:rsidRPr="00D10722">
              <w:rPr>
                <w:rFonts w:asciiTheme="minorHAnsi" w:hAnsiTheme="minorHAnsi" w:cstheme="minorHAnsi"/>
                <w:b/>
                <w:sz w:val="22"/>
                <w:szCs w:val="28"/>
              </w:rPr>
              <w:t xml:space="preserve"> or</w:t>
            </w:r>
            <w:r w:rsidRPr="00D10722">
              <w:rPr>
                <w:rFonts w:asciiTheme="minorHAnsi" w:hAnsiTheme="minorHAnsi" w:cstheme="minorHAnsi"/>
                <w:b/>
                <w:sz w:val="22"/>
                <w:szCs w:val="28"/>
              </w:rPr>
              <w:t xml:space="preserve"> medium enterprise? (</w:t>
            </w:r>
            <w:r w:rsidR="00FA5809" w:rsidRPr="00D10722">
              <w:rPr>
                <w:rFonts w:asciiTheme="minorHAnsi" w:hAnsiTheme="minorHAnsi" w:cstheme="minorHAnsi"/>
                <w:b/>
                <w:sz w:val="22"/>
                <w:szCs w:val="28"/>
              </w:rPr>
              <w:t xml:space="preserve">SME </w:t>
            </w:r>
            <w:r w:rsidRPr="00D10722">
              <w:rPr>
                <w:rFonts w:asciiTheme="minorHAnsi" w:hAnsiTheme="minorHAnsi" w:cstheme="minorHAnsi"/>
                <w:b/>
                <w:sz w:val="22"/>
                <w:szCs w:val="28"/>
              </w:rPr>
              <w:t xml:space="preserve">defined as employing fewer than 250 people and </w:t>
            </w:r>
            <w:r w:rsidR="00FA5809" w:rsidRPr="00D10722">
              <w:rPr>
                <w:rFonts w:asciiTheme="minorHAnsi" w:hAnsiTheme="minorHAnsi" w:cstheme="minorHAnsi"/>
                <w:b/>
                <w:sz w:val="22"/>
                <w:szCs w:val="28"/>
              </w:rPr>
              <w:t xml:space="preserve">where </w:t>
            </w:r>
            <w:r w:rsidRPr="00D10722">
              <w:rPr>
                <w:rFonts w:asciiTheme="minorHAnsi" w:hAnsiTheme="minorHAnsi" w:cstheme="minorHAnsi"/>
                <w:b/>
                <w:sz w:val="22"/>
                <w:szCs w:val="28"/>
              </w:rPr>
              <w:t>annual</w:t>
            </w:r>
            <w:r w:rsidR="00FA5809" w:rsidRPr="00D10722">
              <w:rPr>
                <w:rFonts w:asciiTheme="minorHAnsi" w:hAnsiTheme="minorHAnsi" w:cstheme="minorHAnsi"/>
                <w:b/>
                <w:sz w:val="22"/>
                <w:szCs w:val="28"/>
              </w:rPr>
              <w:t xml:space="preserve"> turnover does not exceed </w:t>
            </w:r>
            <w:r w:rsidR="000B516B" w:rsidRPr="00D10722">
              <w:rPr>
                <w:rFonts w:asciiTheme="minorHAnsi" w:hAnsiTheme="minorHAnsi" w:cstheme="minorHAnsi"/>
                <w:b/>
                <w:sz w:val="22"/>
                <w:szCs w:val="28"/>
              </w:rPr>
              <w:t>circa £42m)  Please state “Yes” or “No”</w:t>
            </w:r>
          </w:p>
        </w:tc>
        <w:tc>
          <w:tcPr>
            <w:tcW w:w="1559" w:type="dxa"/>
          </w:tcPr>
          <w:p w14:paraId="3AA89323" w14:textId="77777777" w:rsidR="003066D0" w:rsidRPr="00D10722" w:rsidRDefault="003066D0" w:rsidP="00A80247">
            <w:pPr>
              <w:spacing w:before="120" w:after="120"/>
              <w:jc w:val="center"/>
              <w:rPr>
                <w:rFonts w:asciiTheme="minorHAnsi" w:hAnsiTheme="minorHAnsi" w:cstheme="minorHAnsi"/>
                <w:b/>
                <w:sz w:val="22"/>
              </w:rPr>
            </w:pPr>
          </w:p>
        </w:tc>
      </w:tr>
    </w:tbl>
    <w:p w14:paraId="762C920A" w14:textId="4659370A" w:rsidR="40A0DA33" w:rsidRPr="00D10722" w:rsidRDefault="40A0DA33" w:rsidP="40A0DA33">
      <w:pPr>
        <w:rPr>
          <w:rFonts w:asciiTheme="minorHAnsi" w:hAnsiTheme="minorHAnsi" w:cstheme="minorHAnsi"/>
          <w:b/>
          <w:bCs/>
          <w:sz w:val="22"/>
          <w:szCs w:val="22"/>
        </w:rPr>
      </w:pPr>
    </w:p>
    <w:p w14:paraId="28D40A4C" w14:textId="1D2C49CB" w:rsidR="006926A2" w:rsidRPr="00D10722" w:rsidRDefault="00A90B24" w:rsidP="40A0DA33">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Introduction to Portsmouth Hospitals NHS Trust</w:t>
      </w:r>
    </w:p>
    <w:p w14:paraId="11788F49" w14:textId="053ECEB1" w:rsidR="004A1A09" w:rsidRPr="00D10722" w:rsidRDefault="004A1A09" w:rsidP="1351BAB8">
      <w:pPr>
        <w:pStyle w:val="BodyText"/>
        <w:spacing w:before="120"/>
        <w:jc w:val="both"/>
        <w:rPr>
          <w:rFonts w:asciiTheme="minorHAnsi" w:hAnsiTheme="minorHAnsi" w:cstheme="minorHAnsi"/>
          <w:sz w:val="22"/>
          <w:szCs w:val="22"/>
        </w:rPr>
      </w:pPr>
      <w:r w:rsidRPr="00D10722">
        <w:rPr>
          <w:rFonts w:asciiTheme="minorHAnsi" w:hAnsiTheme="minorHAnsi" w:cstheme="minorHAnsi"/>
          <w:sz w:val="22"/>
          <w:szCs w:val="22"/>
        </w:rPr>
        <w:lastRenderedPageBreak/>
        <w:t xml:space="preserve">Portsmouth Hospitals NHS Trust is the largest acute non-teaching hospital </w:t>
      </w:r>
      <w:r w:rsidR="006F7C74" w:rsidRPr="00D10722">
        <w:rPr>
          <w:rFonts w:asciiTheme="minorHAnsi" w:hAnsiTheme="minorHAnsi" w:cstheme="minorHAnsi"/>
          <w:sz w:val="22"/>
          <w:szCs w:val="22"/>
        </w:rPr>
        <w:t>T</w:t>
      </w:r>
      <w:r w:rsidRPr="00D10722">
        <w:rPr>
          <w:rFonts w:asciiTheme="minorHAnsi" w:hAnsiTheme="minorHAnsi" w:cstheme="minorHAnsi"/>
          <w:sz w:val="22"/>
          <w:szCs w:val="22"/>
        </w:rPr>
        <w:t>rust in the country</w:t>
      </w:r>
      <w:r w:rsidR="00E244E9" w:rsidRPr="00D10722">
        <w:rPr>
          <w:rFonts w:asciiTheme="minorHAnsi" w:hAnsiTheme="minorHAnsi" w:cstheme="minorHAnsi"/>
          <w:sz w:val="22"/>
          <w:szCs w:val="22"/>
        </w:rPr>
        <w:t xml:space="preserve"> with an annual turnover of close to £550m</w:t>
      </w:r>
      <w:r w:rsidR="002266E7" w:rsidRPr="00D10722">
        <w:rPr>
          <w:rFonts w:asciiTheme="minorHAnsi" w:hAnsiTheme="minorHAnsi" w:cstheme="minorHAnsi"/>
          <w:sz w:val="22"/>
          <w:szCs w:val="22"/>
        </w:rPr>
        <w:t xml:space="preserve">, employing over 7,000 members of staff </w:t>
      </w:r>
      <w:r w:rsidR="00D43E1C" w:rsidRPr="00D10722">
        <w:rPr>
          <w:rFonts w:asciiTheme="minorHAnsi" w:hAnsiTheme="minorHAnsi" w:cstheme="minorHAnsi"/>
          <w:sz w:val="22"/>
          <w:szCs w:val="22"/>
        </w:rPr>
        <w:t xml:space="preserve">who are </w:t>
      </w:r>
      <w:r w:rsidR="002266E7" w:rsidRPr="00D10722">
        <w:rPr>
          <w:rFonts w:asciiTheme="minorHAnsi" w:hAnsiTheme="minorHAnsi" w:cstheme="minorHAnsi"/>
          <w:sz w:val="22"/>
          <w:szCs w:val="22"/>
        </w:rPr>
        <w:t>supported by over 600 volunteers</w:t>
      </w:r>
      <w:r w:rsidRPr="00D10722">
        <w:rPr>
          <w:rFonts w:asciiTheme="minorHAnsi" w:hAnsiTheme="minorHAnsi" w:cstheme="minorHAnsi"/>
          <w:sz w:val="22"/>
          <w:szCs w:val="22"/>
        </w:rPr>
        <w:t xml:space="preserve">. It provides a comprehensive range of secondary care and specialist services to more than 675,000 people across </w:t>
      </w:r>
      <w:r w:rsidR="002266E7" w:rsidRPr="00D10722">
        <w:rPr>
          <w:rFonts w:asciiTheme="minorHAnsi" w:hAnsiTheme="minorHAnsi" w:cstheme="minorHAnsi"/>
          <w:sz w:val="22"/>
          <w:szCs w:val="22"/>
        </w:rPr>
        <w:t xml:space="preserve">Portsmouth and </w:t>
      </w:r>
      <w:r w:rsidR="4D9D32A8" w:rsidRPr="00D10722">
        <w:rPr>
          <w:rFonts w:asciiTheme="minorHAnsi" w:hAnsiTheme="minorHAnsi" w:cstheme="minorHAnsi"/>
          <w:sz w:val="22"/>
          <w:szCs w:val="22"/>
        </w:rPr>
        <w:t>Southeast</w:t>
      </w:r>
      <w:r w:rsidRPr="00D10722">
        <w:rPr>
          <w:rFonts w:asciiTheme="minorHAnsi" w:hAnsiTheme="minorHAnsi" w:cstheme="minorHAnsi"/>
          <w:sz w:val="22"/>
          <w:szCs w:val="22"/>
        </w:rPr>
        <w:t xml:space="preserve"> Hampshire. It also offers selected tertiary services to a wider catchment area in excess of 2 million people, including Chichester and the Isle of Wight.</w:t>
      </w:r>
    </w:p>
    <w:p w14:paraId="591DB0D8" w14:textId="783DA2DC" w:rsidR="004A1A09" w:rsidRPr="00D10722" w:rsidRDefault="004A1A09" w:rsidP="1351BAB8">
      <w:pPr>
        <w:pStyle w:val="BodyText"/>
        <w:spacing w:before="120"/>
        <w:jc w:val="both"/>
        <w:rPr>
          <w:rFonts w:asciiTheme="minorHAnsi" w:hAnsiTheme="minorHAnsi" w:cstheme="minorHAnsi"/>
          <w:sz w:val="22"/>
          <w:szCs w:val="22"/>
        </w:rPr>
      </w:pPr>
      <w:r w:rsidRPr="00D10722">
        <w:rPr>
          <w:rFonts w:asciiTheme="minorHAnsi" w:hAnsiTheme="minorHAnsi" w:cstheme="minorHAnsi"/>
          <w:sz w:val="22"/>
          <w:szCs w:val="22"/>
        </w:rPr>
        <w:t xml:space="preserve">Most services are provided at Queen Alexandra Hospital </w:t>
      </w:r>
      <w:r w:rsidR="00B563F1" w:rsidRPr="00D10722">
        <w:rPr>
          <w:rFonts w:asciiTheme="minorHAnsi" w:hAnsiTheme="minorHAnsi" w:cstheme="minorHAnsi"/>
          <w:sz w:val="22"/>
          <w:szCs w:val="22"/>
        </w:rPr>
        <w:t xml:space="preserve">(QAH) </w:t>
      </w:r>
      <w:r w:rsidRPr="00D10722">
        <w:rPr>
          <w:rFonts w:asciiTheme="minorHAnsi" w:hAnsiTheme="minorHAnsi" w:cstheme="minorHAnsi"/>
          <w:sz w:val="22"/>
          <w:szCs w:val="22"/>
        </w:rPr>
        <w:t xml:space="preserve">in Cosham, which was redeveloped in 2009 to create a modern and fit-for-purpose hospital. The PFI-funded QAH has 1,200 beds and 28 operating theatres. In addition to the services provided at QAH, a range of outpatient, diagnostic, maternity, rehabilitation and dialysis services are provided to patients from community hospital sites and local treatment </w:t>
      </w:r>
      <w:r w:rsidRPr="00D10722">
        <w:rPr>
          <w:rFonts w:asciiTheme="minorHAnsi" w:hAnsiTheme="minorHAnsi" w:cstheme="minorHAnsi"/>
          <w:sz w:val="22"/>
          <w:szCs w:val="22"/>
          <w:lang w:val="en-GB"/>
        </w:rPr>
        <w:t>centres</w:t>
      </w:r>
      <w:r w:rsidRPr="00D10722">
        <w:rPr>
          <w:rFonts w:asciiTheme="minorHAnsi" w:hAnsiTheme="minorHAnsi" w:cstheme="minorHAnsi"/>
          <w:sz w:val="22"/>
          <w:szCs w:val="22"/>
        </w:rPr>
        <w:t xml:space="preserve"> in south-east Hampshire.  The nature of the PFI contract places certain capital and revenue budget restrictions upon the Trust.</w:t>
      </w:r>
    </w:p>
    <w:p w14:paraId="66B0125E" w14:textId="24AC75D8" w:rsidR="004A1A09" w:rsidRPr="00D10722" w:rsidRDefault="004A1A09" w:rsidP="1351BAB8">
      <w:pPr>
        <w:pStyle w:val="BodyText"/>
        <w:spacing w:before="120"/>
        <w:jc w:val="both"/>
        <w:rPr>
          <w:rFonts w:asciiTheme="minorHAnsi" w:hAnsiTheme="minorHAnsi" w:cstheme="minorHAnsi"/>
          <w:sz w:val="22"/>
          <w:szCs w:val="22"/>
        </w:rPr>
      </w:pPr>
      <w:r w:rsidRPr="00D10722">
        <w:rPr>
          <w:rFonts w:asciiTheme="minorHAnsi" w:hAnsiTheme="minorHAnsi" w:cstheme="minorHAnsi"/>
          <w:sz w:val="22"/>
          <w:szCs w:val="22"/>
        </w:rPr>
        <w:t xml:space="preserve">The Trust’s Emergency Department is one of the busiest in the UK, handling </w:t>
      </w:r>
      <w:r w:rsidR="6F538522" w:rsidRPr="00D10722">
        <w:rPr>
          <w:rFonts w:asciiTheme="minorHAnsi" w:hAnsiTheme="minorHAnsi" w:cstheme="minorHAnsi"/>
          <w:sz w:val="22"/>
          <w:szCs w:val="22"/>
        </w:rPr>
        <w:t>more than</w:t>
      </w:r>
      <w:r w:rsidRPr="00D10722">
        <w:rPr>
          <w:rFonts w:asciiTheme="minorHAnsi" w:hAnsiTheme="minorHAnsi" w:cstheme="minorHAnsi"/>
          <w:sz w:val="22"/>
          <w:szCs w:val="22"/>
        </w:rPr>
        <w:t xml:space="preserve"> 144,000 patient attendances </w:t>
      </w:r>
      <w:r w:rsidR="002266E7" w:rsidRPr="00D10722">
        <w:rPr>
          <w:rFonts w:asciiTheme="minorHAnsi" w:hAnsiTheme="minorHAnsi" w:cstheme="minorHAnsi"/>
          <w:sz w:val="22"/>
          <w:szCs w:val="22"/>
        </w:rPr>
        <w:t xml:space="preserve">and over 59,000 emergency admissions </w:t>
      </w:r>
      <w:r w:rsidRPr="00D10722">
        <w:rPr>
          <w:rFonts w:asciiTheme="minorHAnsi" w:hAnsiTheme="minorHAnsi" w:cstheme="minorHAnsi"/>
          <w:sz w:val="22"/>
          <w:szCs w:val="22"/>
        </w:rPr>
        <w:t xml:space="preserve">each year. Maternity services deliver </w:t>
      </w:r>
      <w:r w:rsidR="002266E7" w:rsidRPr="00D10722">
        <w:rPr>
          <w:rFonts w:asciiTheme="minorHAnsi" w:hAnsiTheme="minorHAnsi" w:cstheme="minorHAnsi"/>
          <w:sz w:val="22"/>
          <w:szCs w:val="22"/>
        </w:rPr>
        <w:t>more than 5,5</w:t>
      </w:r>
      <w:r w:rsidRPr="00D10722">
        <w:rPr>
          <w:rFonts w:asciiTheme="minorHAnsi" w:hAnsiTheme="minorHAnsi" w:cstheme="minorHAnsi"/>
          <w:sz w:val="22"/>
          <w:szCs w:val="22"/>
        </w:rPr>
        <w:t>00 babies per year, making it one of the largest maternity services on the south coast.</w:t>
      </w:r>
      <w:r w:rsidR="00D10722" w:rsidRPr="00D10722">
        <w:rPr>
          <w:rFonts w:asciiTheme="minorHAnsi" w:hAnsiTheme="minorHAnsi" w:cstheme="minorHAnsi"/>
          <w:sz w:val="22"/>
          <w:szCs w:val="22"/>
        </w:rPr>
        <w:t xml:space="preserve"> </w:t>
      </w:r>
      <w:r w:rsidRPr="00D10722">
        <w:rPr>
          <w:rFonts w:asciiTheme="minorHAnsi" w:hAnsiTheme="minorHAnsi" w:cstheme="minorHAnsi"/>
          <w:sz w:val="22"/>
          <w:szCs w:val="22"/>
        </w:rPr>
        <w:t xml:space="preserve">Annually there are over </w:t>
      </w:r>
      <w:r w:rsidR="002266E7" w:rsidRPr="00D10722">
        <w:rPr>
          <w:rFonts w:asciiTheme="minorHAnsi" w:hAnsiTheme="minorHAnsi" w:cstheme="minorHAnsi"/>
          <w:sz w:val="22"/>
          <w:szCs w:val="22"/>
        </w:rPr>
        <w:t>67</w:t>
      </w:r>
      <w:r w:rsidRPr="00D10722">
        <w:rPr>
          <w:rFonts w:asciiTheme="minorHAnsi" w:hAnsiTheme="minorHAnsi" w:cstheme="minorHAnsi"/>
          <w:sz w:val="22"/>
          <w:szCs w:val="22"/>
        </w:rPr>
        <w:t xml:space="preserve">,000 planned admissions to the hospital; </w:t>
      </w:r>
      <w:r w:rsidR="002266E7" w:rsidRPr="00D10722">
        <w:rPr>
          <w:rFonts w:asciiTheme="minorHAnsi" w:hAnsiTheme="minorHAnsi" w:cstheme="minorHAnsi"/>
          <w:sz w:val="22"/>
          <w:szCs w:val="22"/>
        </w:rPr>
        <w:t>516</w:t>
      </w:r>
      <w:r w:rsidRPr="00D10722">
        <w:rPr>
          <w:rFonts w:asciiTheme="minorHAnsi" w:hAnsiTheme="minorHAnsi" w:cstheme="minorHAnsi"/>
          <w:sz w:val="22"/>
          <w:szCs w:val="22"/>
        </w:rPr>
        <w:t xml:space="preserve">,000 outpatient appointments and </w:t>
      </w:r>
      <w:r w:rsidR="5EFF479C" w:rsidRPr="00D10722">
        <w:rPr>
          <w:rFonts w:asciiTheme="minorHAnsi" w:hAnsiTheme="minorHAnsi" w:cstheme="minorHAnsi"/>
          <w:sz w:val="22"/>
          <w:szCs w:val="22"/>
        </w:rPr>
        <w:t>57,000-day</w:t>
      </w:r>
      <w:r w:rsidRPr="00D10722">
        <w:rPr>
          <w:rFonts w:asciiTheme="minorHAnsi" w:hAnsiTheme="minorHAnsi" w:cstheme="minorHAnsi"/>
          <w:sz w:val="22"/>
          <w:szCs w:val="22"/>
        </w:rPr>
        <w:t xml:space="preserve"> case admissions.</w:t>
      </w:r>
    </w:p>
    <w:p w14:paraId="0BBD7C8A" w14:textId="77777777" w:rsidR="004A1A09" w:rsidRPr="00D10722" w:rsidRDefault="004A1A09" w:rsidP="1351BAB8">
      <w:pPr>
        <w:pStyle w:val="BodyText"/>
        <w:spacing w:before="120"/>
        <w:jc w:val="both"/>
        <w:rPr>
          <w:rFonts w:asciiTheme="minorHAnsi" w:hAnsiTheme="minorHAnsi" w:cstheme="minorHAnsi"/>
          <w:sz w:val="22"/>
          <w:szCs w:val="22"/>
        </w:rPr>
      </w:pPr>
      <w:r w:rsidRPr="00D10722">
        <w:rPr>
          <w:rFonts w:asciiTheme="minorHAnsi" w:hAnsiTheme="minorHAnsi" w:cstheme="minorHAnsi"/>
          <w:sz w:val="22"/>
          <w:szCs w:val="22"/>
        </w:rPr>
        <w:t xml:space="preserve">The Trust hosts the largest of five Ministry of </w:t>
      </w:r>
      <w:r w:rsidRPr="00D10722">
        <w:rPr>
          <w:rFonts w:asciiTheme="minorHAnsi" w:hAnsiTheme="minorHAnsi" w:cstheme="minorHAnsi"/>
          <w:sz w:val="22"/>
          <w:szCs w:val="22"/>
          <w:lang w:val="en-GB"/>
        </w:rPr>
        <w:t>Defence</w:t>
      </w:r>
      <w:r w:rsidRPr="00D10722">
        <w:rPr>
          <w:rFonts w:asciiTheme="minorHAnsi" w:hAnsiTheme="minorHAnsi" w:cstheme="minorHAnsi"/>
          <w:sz w:val="22"/>
          <w:szCs w:val="22"/>
        </w:rPr>
        <w:t xml:space="preserve"> Hospital Units in England, which treats members of the armed forces and their families from across the United Kingdom and trains a range of military clinicians who are regularly deployed to bases across the world.</w:t>
      </w:r>
    </w:p>
    <w:p w14:paraId="7F5F6C2E" w14:textId="24AAD0C5" w:rsidR="004A1A09" w:rsidRPr="00D10722" w:rsidRDefault="004A1A09" w:rsidP="1351BAB8">
      <w:pPr>
        <w:pStyle w:val="BodyText"/>
        <w:spacing w:before="120"/>
        <w:jc w:val="both"/>
        <w:rPr>
          <w:rFonts w:asciiTheme="minorHAnsi" w:hAnsiTheme="minorHAnsi" w:cstheme="minorHAnsi"/>
          <w:sz w:val="22"/>
          <w:szCs w:val="22"/>
        </w:rPr>
      </w:pPr>
      <w:r w:rsidRPr="00D10722">
        <w:rPr>
          <w:rFonts w:asciiTheme="minorHAnsi" w:hAnsiTheme="minorHAnsi" w:cstheme="minorHAnsi"/>
          <w:sz w:val="22"/>
          <w:szCs w:val="22"/>
        </w:rPr>
        <w:t>The Trust is also home to the W</w:t>
      </w:r>
      <w:r w:rsidR="002266E7" w:rsidRPr="00D10722">
        <w:rPr>
          <w:rFonts w:asciiTheme="minorHAnsi" w:hAnsiTheme="minorHAnsi" w:cstheme="minorHAnsi"/>
          <w:sz w:val="22"/>
          <w:szCs w:val="22"/>
        </w:rPr>
        <w:t xml:space="preserve">essex Renal and Transplant Unit and it holds prestigious Cancer Beacon Status for the Head and Neck Cancer Services. </w:t>
      </w:r>
    </w:p>
    <w:p w14:paraId="0AC62DCE" w14:textId="13D52FE9" w:rsidR="004A1A09" w:rsidRPr="00D10722" w:rsidRDefault="004A1A09" w:rsidP="1351BAB8">
      <w:pPr>
        <w:pStyle w:val="BodyText"/>
        <w:spacing w:before="120"/>
        <w:jc w:val="both"/>
        <w:rPr>
          <w:rFonts w:asciiTheme="minorHAnsi" w:hAnsiTheme="minorHAnsi" w:cstheme="minorHAnsi"/>
          <w:sz w:val="22"/>
          <w:szCs w:val="22"/>
        </w:rPr>
      </w:pPr>
      <w:r w:rsidRPr="00D10722">
        <w:rPr>
          <w:rFonts w:asciiTheme="minorHAnsi" w:hAnsiTheme="minorHAnsi" w:cstheme="minorHAnsi"/>
          <w:sz w:val="22"/>
          <w:szCs w:val="22"/>
        </w:rPr>
        <w:t xml:space="preserve">Although not a University Hospital allied to a Medical School, the Trust is a major provider of </w:t>
      </w:r>
      <w:r w:rsidR="59987BC6" w:rsidRPr="00D10722">
        <w:rPr>
          <w:rFonts w:asciiTheme="minorHAnsi" w:hAnsiTheme="minorHAnsi" w:cstheme="minorHAnsi"/>
          <w:sz w:val="22"/>
          <w:szCs w:val="22"/>
        </w:rPr>
        <w:t>undergraduate</w:t>
      </w:r>
      <w:r w:rsidRPr="00D10722">
        <w:rPr>
          <w:rFonts w:asciiTheme="minorHAnsi" w:hAnsiTheme="minorHAnsi" w:cstheme="minorHAnsi"/>
          <w:sz w:val="22"/>
          <w:szCs w:val="22"/>
        </w:rPr>
        <w:t xml:space="preserve"> and post-graduate education working with three universities (Southampton, Portsmouth and Bournemouth). The Trust also has a significant reputation for research and innovation and is actively involved in national agendas.</w:t>
      </w:r>
    </w:p>
    <w:p w14:paraId="1B76C795" w14:textId="6B253D97" w:rsidR="40A0DA33" w:rsidRPr="00D10722" w:rsidRDefault="40A0DA33" w:rsidP="40A0DA33">
      <w:pPr>
        <w:spacing w:before="120" w:after="120"/>
        <w:rPr>
          <w:rFonts w:asciiTheme="minorHAnsi" w:hAnsiTheme="minorHAnsi" w:cstheme="minorHAnsi"/>
          <w:b/>
          <w:bCs/>
          <w:sz w:val="22"/>
          <w:szCs w:val="22"/>
        </w:rPr>
      </w:pPr>
    </w:p>
    <w:p w14:paraId="6E4FB222" w14:textId="2D884180" w:rsidR="00A90B24" w:rsidRPr="00D10722" w:rsidRDefault="5ACDEC4E"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Pharmacy Manufacturing Unit:</w:t>
      </w:r>
    </w:p>
    <w:p w14:paraId="66C3F9BA" w14:textId="30CBF0E1" w:rsidR="00A90B24" w:rsidRPr="00D10722" w:rsidRDefault="5ACDEC4E" w:rsidP="1351BAB8">
      <w:pPr>
        <w:spacing w:before="120" w:after="120" w:line="259" w:lineRule="auto"/>
        <w:jc w:val="both"/>
        <w:rPr>
          <w:rFonts w:asciiTheme="minorHAnsi" w:eastAsia="Calibri" w:hAnsiTheme="minorHAnsi" w:cstheme="minorHAnsi"/>
          <w:sz w:val="22"/>
          <w:szCs w:val="22"/>
        </w:rPr>
      </w:pPr>
      <w:r w:rsidRPr="00D10722">
        <w:rPr>
          <w:rFonts w:asciiTheme="minorHAnsi" w:eastAsia="Calibri" w:hAnsiTheme="minorHAnsi" w:cstheme="minorHAnsi"/>
          <w:sz w:val="22"/>
          <w:szCs w:val="22"/>
          <w:lang w:val="en-GB"/>
        </w:rPr>
        <w:t>Portsmouth Hospitals University NHS Trust is currently exploring feedback from the market by way of demonstrable commercial solutions to help inform decision making on the type of procurement it should undertake to maintain and expand our pharmacy manufacturing service</w:t>
      </w:r>
    </w:p>
    <w:p w14:paraId="5139B7D4" w14:textId="33FE68D0" w:rsidR="00A90B24" w:rsidRPr="00D10722" w:rsidRDefault="781D4C49" w:rsidP="1351BAB8">
      <w:pPr>
        <w:spacing w:before="120" w:after="120"/>
        <w:rPr>
          <w:rFonts w:asciiTheme="minorHAnsi" w:eastAsiaTheme="minorEastAsia" w:hAnsiTheme="minorHAnsi" w:cstheme="minorHAnsi"/>
          <w:sz w:val="22"/>
          <w:szCs w:val="22"/>
        </w:rPr>
      </w:pPr>
      <w:r w:rsidRPr="00D10722">
        <w:rPr>
          <w:rFonts w:asciiTheme="minorHAnsi" w:eastAsiaTheme="minorEastAsia" w:hAnsiTheme="minorHAnsi" w:cstheme="minorHAnsi"/>
          <w:sz w:val="22"/>
          <w:szCs w:val="22"/>
        </w:rPr>
        <w:t>Please refer to the accompanying information pack for an overview</w:t>
      </w:r>
      <w:r w:rsidR="723AE807" w:rsidRPr="00D10722">
        <w:rPr>
          <w:rFonts w:asciiTheme="minorHAnsi" w:eastAsiaTheme="minorEastAsia" w:hAnsiTheme="minorHAnsi" w:cstheme="minorHAnsi"/>
          <w:sz w:val="22"/>
          <w:szCs w:val="22"/>
        </w:rPr>
        <w:t xml:space="preserve"> of</w:t>
      </w:r>
      <w:r w:rsidRPr="00D10722">
        <w:rPr>
          <w:rFonts w:asciiTheme="minorHAnsi" w:eastAsiaTheme="minorEastAsia" w:hAnsiTheme="minorHAnsi" w:cstheme="minorHAnsi"/>
          <w:sz w:val="22"/>
          <w:szCs w:val="22"/>
        </w:rPr>
        <w:t xml:space="preserve"> our current facility and solutions, along with the services we deliver</w:t>
      </w:r>
      <w:r w:rsidR="17079428" w:rsidRPr="00D10722">
        <w:rPr>
          <w:rFonts w:asciiTheme="minorHAnsi" w:eastAsiaTheme="minorEastAsia" w:hAnsiTheme="minorHAnsi" w:cstheme="minorHAnsi"/>
          <w:sz w:val="22"/>
          <w:szCs w:val="22"/>
        </w:rPr>
        <w:t xml:space="preserve">. </w:t>
      </w:r>
    </w:p>
    <w:p w14:paraId="2DEB478C" w14:textId="3C673671" w:rsidR="1351BAB8" w:rsidRPr="00D10722" w:rsidRDefault="1351BAB8" w:rsidP="1351BAB8">
      <w:pPr>
        <w:spacing w:before="120" w:after="120"/>
        <w:rPr>
          <w:rFonts w:asciiTheme="minorHAnsi" w:eastAsiaTheme="minorEastAsia" w:hAnsiTheme="minorHAnsi" w:cstheme="minorHAnsi"/>
          <w:sz w:val="22"/>
          <w:szCs w:val="22"/>
        </w:rPr>
      </w:pPr>
    </w:p>
    <w:p w14:paraId="3AA89387" w14:textId="45122AF9" w:rsidR="00397B7C" w:rsidRPr="00D10722" w:rsidRDefault="00397B7C" w:rsidP="00A52EBA">
      <w:pPr>
        <w:spacing w:before="120" w:after="120"/>
        <w:rPr>
          <w:rFonts w:asciiTheme="minorHAnsi" w:hAnsiTheme="minorHAnsi" w:cstheme="minorHAnsi"/>
          <w:b/>
          <w:sz w:val="28"/>
          <w:szCs w:val="22"/>
        </w:rPr>
      </w:pPr>
      <w:r w:rsidRPr="00D10722">
        <w:rPr>
          <w:rFonts w:asciiTheme="minorHAnsi" w:hAnsiTheme="minorHAnsi" w:cstheme="minorHAnsi"/>
          <w:b/>
          <w:sz w:val="28"/>
          <w:szCs w:val="22"/>
        </w:rPr>
        <w:t>Requested Information</w:t>
      </w:r>
    </w:p>
    <w:p w14:paraId="3AA89389" w14:textId="6DA788D3" w:rsidR="0082542D" w:rsidRPr="00D10722" w:rsidRDefault="0082542D" w:rsidP="00A52EBA">
      <w:pPr>
        <w:tabs>
          <w:tab w:val="left" w:pos="1080"/>
        </w:tabs>
        <w:spacing w:before="120" w:after="120"/>
        <w:ind w:left="1080" w:hanging="1080"/>
        <w:rPr>
          <w:rFonts w:asciiTheme="minorHAnsi" w:hAnsiTheme="minorHAnsi" w:cstheme="minorHAnsi"/>
          <w:sz w:val="22"/>
          <w:szCs w:val="22"/>
        </w:rPr>
      </w:pPr>
      <w:r w:rsidRPr="00D10722">
        <w:rPr>
          <w:rFonts w:asciiTheme="minorHAnsi" w:hAnsiTheme="minorHAnsi" w:cstheme="minorHAnsi"/>
          <w:sz w:val="22"/>
          <w:szCs w:val="22"/>
        </w:rPr>
        <w:t>P</w:t>
      </w:r>
      <w:r w:rsidR="00B623DA" w:rsidRPr="00D10722">
        <w:rPr>
          <w:rFonts w:asciiTheme="minorHAnsi" w:hAnsiTheme="minorHAnsi" w:cstheme="minorHAnsi"/>
          <w:sz w:val="22"/>
          <w:szCs w:val="22"/>
        </w:rPr>
        <w:t>lease respond</w:t>
      </w:r>
      <w:r w:rsidR="00A52EBA" w:rsidRPr="00D10722">
        <w:rPr>
          <w:rFonts w:asciiTheme="minorHAnsi" w:hAnsiTheme="minorHAnsi" w:cstheme="minorHAnsi"/>
          <w:sz w:val="22"/>
          <w:szCs w:val="22"/>
        </w:rPr>
        <w:t xml:space="preserve"> to each of the questions below. </w:t>
      </w:r>
    </w:p>
    <w:p w14:paraId="2B31F9B1" w14:textId="77777777" w:rsidR="00493AAA" w:rsidRPr="00D10722" w:rsidRDefault="00493AAA" w:rsidP="00A52EBA">
      <w:pPr>
        <w:tabs>
          <w:tab w:val="left" w:pos="1080"/>
        </w:tabs>
        <w:spacing w:before="120" w:after="120"/>
        <w:ind w:left="1080" w:hanging="1080"/>
        <w:rPr>
          <w:rFonts w:asciiTheme="minorHAnsi" w:hAnsiTheme="minorHAnsi" w:cstheme="minorHAnsi"/>
        </w:rPr>
      </w:pPr>
    </w:p>
    <w:tbl>
      <w:tblPr>
        <w:tblStyle w:val="TableGrid"/>
        <w:tblW w:w="13068" w:type="dxa"/>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245"/>
        <w:gridCol w:w="11823"/>
      </w:tblGrid>
      <w:tr w:rsidR="00D01243" w:rsidRPr="00D10722" w14:paraId="0683961C" w14:textId="77777777" w:rsidTr="2DB8C86A">
        <w:tc>
          <w:tcPr>
            <w:tcW w:w="1245" w:type="dxa"/>
            <w:shd w:val="clear" w:color="auto" w:fill="CCC0D9" w:themeFill="accent4" w:themeFillTint="66"/>
          </w:tcPr>
          <w:p w14:paraId="67C9C3C0" w14:textId="77777777" w:rsidR="00D01243" w:rsidRPr="00D10722" w:rsidRDefault="3F07DC5D"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1</w:t>
            </w:r>
          </w:p>
        </w:tc>
        <w:tc>
          <w:tcPr>
            <w:tcW w:w="11823" w:type="dxa"/>
            <w:shd w:val="clear" w:color="auto" w:fill="CCC0D9" w:themeFill="accent4" w:themeFillTint="66"/>
          </w:tcPr>
          <w:p w14:paraId="42677B03" w14:textId="77777777" w:rsidR="00D01243" w:rsidRPr="00D10722" w:rsidRDefault="3F07DC5D"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Service Contract Approach</w:t>
            </w:r>
          </w:p>
          <w:p w14:paraId="16E6E8E6" w14:textId="77777777" w:rsidR="00D01243" w:rsidRPr="00D10722" w:rsidRDefault="3F07DC5D"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lastRenderedPageBreak/>
              <w:t>Please indicate which contractual approach you would adopt for best delivery of the services:</w:t>
            </w:r>
          </w:p>
          <w:p w14:paraId="33818BFC" w14:textId="78177922" w:rsidR="00D01243" w:rsidRPr="00D10722" w:rsidRDefault="20C41371" w:rsidP="1351BAB8">
            <w:pPr>
              <w:numPr>
                <w:ilvl w:val="0"/>
                <w:numId w:val="2"/>
              </w:numPr>
              <w:spacing w:before="120" w:after="120"/>
              <w:rPr>
                <w:rFonts w:asciiTheme="minorHAnsi" w:hAnsiTheme="minorHAnsi" w:cstheme="minorHAnsi"/>
                <w:sz w:val="22"/>
                <w:szCs w:val="22"/>
              </w:rPr>
            </w:pPr>
            <w:r w:rsidRPr="00D10722">
              <w:rPr>
                <w:rFonts w:asciiTheme="minorHAnsi" w:hAnsiTheme="minorHAnsi" w:cstheme="minorHAnsi"/>
                <w:sz w:val="22"/>
                <w:szCs w:val="22"/>
              </w:rPr>
              <w:t xml:space="preserve">Single Provider and </w:t>
            </w:r>
            <w:r w:rsidR="77A43F9A" w:rsidRPr="00D10722">
              <w:rPr>
                <w:rFonts w:asciiTheme="minorHAnsi" w:hAnsiTheme="minorHAnsi" w:cstheme="minorHAnsi"/>
                <w:sz w:val="22"/>
                <w:szCs w:val="22"/>
              </w:rPr>
              <w:t>C</w:t>
            </w:r>
            <w:r w:rsidRPr="00D10722">
              <w:rPr>
                <w:rFonts w:asciiTheme="minorHAnsi" w:hAnsiTheme="minorHAnsi" w:cstheme="minorHAnsi"/>
                <w:sz w:val="22"/>
                <w:szCs w:val="22"/>
              </w:rPr>
              <w:t>ontract</w:t>
            </w:r>
            <w:r w:rsidR="77A43F9A" w:rsidRPr="00D10722">
              <w:rPr>
                <w:rFonts w:asciiTheme="minorHAnsi" w:hAnsiTheme="minorHAnsi" w:cstheme="minorHAnsi"/>
                <w:sz w:val="22"/>
                <w:szCs w:val="22"/>
              </w:rPr>
              <w:t xml:space="preserve">or </w:t>
            </w:r>
            <w:r w:rsidRPr="00D10722">
              <w:rPr>
                <w:rFonts w:asciiTheme="minorHAnsi" w:hAnsiTheme="minorHAnsi" w:cstheme="minorHAnsi"/>
                <w:sz w:val="22"/>
                <w:szCs w:val="22"/>
              </w:rPr>
              <w:t xml:space="preserve">for </w:t>
            </w:r>
            <w:r w:rsidR="785C3615" w:rsidRPr="00D10722">
              <w:rPr>
                <w:rFonts w:asciiTheme="minorHAnsi" w:hAnsiTheme="minorHAnsi" w:cstheme="minorHAnsi"/>
                <w:sz w:val="22"/>
                <w:szCs w:val="22"/>
              </w:rPr>
              <w:t>full-service</w:t>
            </w:r>
            <w:r w:rsidRPr="00D10722">
              <w:rPr>
                <w:rFonts w:asciiTheme="minorHAnsi" w:hAnsiTheme="minorHAnsi" w:cstheme="minorHAnsi"/>
                <w:sz w:val="22"/>
                <w:szCs w:val="22"/>
              </w:rPr>
              <w:t xml:space="preserve"> model;</w:t>
            </w:r>
          </w:p>
          <w:p w14:paraId="0BE40084" w14:textId="2C2D6FD2" w:rsidR="00D01243" w:rsidRPr="00D10722" w:rsidRDefault="77A43F9A" w:rsidP="1351BAB8">
            <w:pPr>
              <w:numPr>
                <w:ilvl w:val="0"/>
                <w:numId w:val="2"/>
              </w:numPr>
              <w:spacing w:before="120" w:after="120"/>
              <w:rPr>
                <w:rFonts w:asciiTheme="minorHAnsi" w:hAnsiTheme="minorHAnsi" w:cstheme="minorHAnsi"/>
                <w:sz w:val="22"/>
                <w:szCs w:val="22"/>
              </w:rPr>
            </w:pPr>
            <w:r w:rsidRPr="00D10722">
              <w:rPr>
                <w:rFonts w:asciiTheme="minorHAnsi" w:hAnsiTheme="minorHAnsi" w:cstheme="minorHAnsi"/>
                <w:sz w:val="22"/>
                <w:szCs w:val="22"/>
              </w:rPr>
              <w:t>Prime Contractor</w:t>
            </w:r>
            <w:r w:rsidR="20C41371" w:rsidRPr="00D10722">
              <w:rPr>
                <w:rFonts w:asciiTheme="minorHAnsi" w:hAnsiTheme="minorHAnsi" w:cstheme="minorHAnsi"/>
                <w:sz w:val="22"/>
                <w:szCs w:val="22"/>
              </w:rPr>
              <w:t xml:space="preserve"> with subcontracting arrangements – </w:t>
            </w:r>
            <w:r w:rsidR="25CF2BF9" w:rsidRPr="00D10722">
              <w:rPr>
                <w:rFonts w:asciiTheme="minorHAnsi" w:hAnsiTheme="minorHAnsi" w:cstheme="minorHAnsi"/>
                <w:sz w:val="22"/>
                <w:szCs w:val="22"/>
              </w:rPr>
              <w:t xml:space="preserve"> </w:t>
            </w:r>
            <w:r w:rsidR="5F64D682" w:rsidRPr="00D10722">
              <w:rPr>
                <w:rFonts w:asciiTheme="minorHAnsi" w:hAnsiTheme="minorHAnsi" w:cstheme="minorHAnsi"/>
                <w:sz w:val="22"/>
                <w:szCs w:val="22"/>
              </w:rPr>
              <w:t>I</w:t>
            </w:r>
            <w:r w:rsidR="25CF2BF9" w:rsidRPr="00D10722">
              <w:rPr>
                <w:rFonts w:asciiTheme="minorHAnsi" w:hAnsiTheme="minorHAnsi" w:cstheme="minorHAnsi"/>
                <w:sz w:val="22"/>
                <w:szCs w:val="22"/>
              </w:rPr>
              <w:t>nclude</w:t>
            </w:r>
            <w:r w:rsidR="20C41371" w:rsidRPr="00D10722">
              <w:rPr>
                <w:rFonts w:asciiTheme="minorHAnsi" w:hAnsiTheme="minorHAnsi" w:cstheme="minorHAnsi"/>
                <w:sz w:val="22"/>
                <w:szCs w:val="22"/>
              </w:rPr>
              <w:t xml:space="preserve"> details of the elements that would require sub-contracting;</w:t>
            </w:r>
          </w:p>
          <w:p w14:paraId="44F483BF" w14:textId="77777777" w:rsidR="00D01243" w:rsidRPr="00D10722" w:rsidRDefault="3F07DC5D" w:rsidP="1351BAB8">
            <w:pPr>
              <w:numPr>
                <w:ilvl w:val="0"/>
                <w:numId w:val="2"/>
              </w:numPr>
              <w:spacing w:before="120" w:after="120"/>
              <w:rPr>
                <w:rFonts w:asciiTheme="minorHAnsi" w:hAnsiTheme="minorHAnsi" w:cstheme="minorHAnsi"/>
                <w:sz w:val="22"/>
                <w:szCs w:val="22"/>
              </w:rPr>
            </w:pPr>
            <w:r w:rsidRPr="00D10722">
              <w:rPr>
                <w:rFonts w:asciiTheme="minorHAnsi" w:hAnsiTheme="minorHAnsi" w:cstheme="minorHAnsi"/>
                <w:sz w:val="22"/>
                <w:szCs w:val="22"/>
              </w:rPr>
              <w:t>Other collaborative arrangement (please provide details);</w:t>
            </w:r>
          </w:p>
          <w:p w14:paraId="736F0E46" w14:textId="392ABB57" w:rsidR="00D01243" w:rsidRPr="00D10722" w:rsidRDefault="65FD72A7" w:rsidP="1351BAB8">
            <w:pPr>
              <w:numPr>
                <w:ilvl w:val="0"/>
                <w:numId w:val="2"/>
              </w:numPr>
              <w:spacing w:before="120" w:after="120"/>
              <w:rPr>
                <w:rFonts w:asciiTheme="minorHAnsi" w:hAnsiTheme="minorHAnsi" w:cstheme="minorHAnsi"/>
                <w:sz w:val="22"/>
                <w:szCs w:val="22"/>
              </w:rPr>
            </w:pPr>
            <w:r w:rsidRPr="00D10722">
              <w:rPr>
                <w:rFonts w:asciiTheme="minorHAnsi" w:hAnsiTheme="minorHAnsi" w:cstheme="minorHAnsi"/>
                <w:sz w:val="22"/>
                <w:szCs w:val="22"/>
              </w:rPr>
              <w:t>Others</w:t>
            </w:r>
            <w:r w:rsidR="20C41371" w:rsidRPr="00D10722">
              <w:rPr>
                <w:rFonts w:asciiTheme="minorHAnsi" w:hAnsiTheme="minorHAnsi" w:cstheme="minorHAnsi"/>
                <w:sz w:val="22"/>
                <w:szCs w:val="22"/>
              </w:rPr>
              <w:t xml:space="preserve"> not listed above (please provide details).</w:t>
            </w:r>
          </w:p>
        </w:tc>
      </w:tr>
    </w:tbl>
    <w:p w14:paraId="4B69EE91" w14:textId="77777777" w:rsidR="00F32F4B" w:rsidRPr="00D10722" w:rsidRDefault="00F32F4B" w:rsidP="00A52EBA">
      <w:pPr>
        <w:tabs>
          <w:tab w:val="left" w:pos="1080"/>
        </w:tabs>
        <w:spacing w:before="120" w:after="120"/>
        <w:rPr>
          <w:rFonts w:asciiTheme="minorHAnsi" w:hAnsiTheme="minorHAnsi" w:cstheme="minorHAnsi"/>
        </w:rPr>
      </w:pPr>
    </w:p>
    <w:tbl>
      <w:tblPr>
        <w:tblStyle w:val="TableGrid"/>
        <w:tblW w:w="13068" w:type="dxa"/>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290"/>
        <w:gridCol w:w="10350"/>
        <w:gridCol w:w="1428"/>
      </w:tblGrid>
      <w:tr w:rsidR="1351BAB8" w:rsidRPr="00D10722" w14:paraId="430E4F2F" w14:textId="77777777" w:rsidTr="1351BAB8">
        <w:trPr>
          <w:trHeight w:val="300"/>
        </w:trPr>
        <w:tc>
          <w:tcPr>
            <w:tcW w:w="1290" w:type="dxa"/>
            <w:shd w:val="clear" w:color="auto" w:fill="CCC0D9" w:themeFill="accent4" w:themeFillTint="66"/>
          </w:tcPr>
          <w:p w14:paraId="5E083351" w14:textId="171E2D79" w:rsidR="27C30138" w:rsidRPr="00D10722" w:rsidRDefault="27C30138" w:rsidP="1351BAB8">
            <w:pPr>
              <w:rPr>
                <w:rFonts w:asciiTheme="minorHAnsi" w:hAnsiTheme="minorHAnsi" w:cstheme="minorHAnsi"/>
                <w:b/>
                <w:bCs/>
                <w:sz w:val="22"/>
                <w:szCs w:val="22"/>
              </w:rPr>
            </w:pPr>
            <w:r w:rsidRPr="00D10722">
              <w:rPr>
                <w:rFonts w:asciiTheme="minorHAnsi" w:hAnsiTheme="minorHAnsi" w:cstheme="minorHAnsi"/>
                <w:b/>
                <w:bCs/>
                <w:sz w:val="22"/>
                <w:szCs w:val="22"/>
              </w:rPr>
              <w:t>2</w:t>
            </w:r>
          </w:p>
        </w:tc>
        <w:tc>
          <w:tcPr>
            <w:tcW w:w="11778" w:type="dxa"/>
            <w:gridSpan w:val="2"/>
            <w:shd w:val="clear" w:color="auto" w:fill="CCC0D9" w:themeFill="accent4" w:themeFillTint="66"/>
          </w:tcPr>
          <w:p w14:paraId="41E7E06E" w14:textId="6D12EE09" w:rsidR="27C30138" w:rsidRPr="00D10722" w:rsidRDefault="27C30138" w:rsidP="1351BAB8">
            <w:pPr>
              <w:spacing w:before="120" w:after="120" w:line="276" w:lineRule="auto"/>
              <w:contextualSpacing/>
              <w:rPr>
                <w:rFonts w:asciiTheme="minorHAnsi" w:hAnsiTheme="minorHAnsi" w:cstheme="minorHAnsi"/>
                <w:b/>
                <w:bCs/>
                <w:sz w:val="22"/>
                <w:szCs w:val="22"/>
              </w:rPr>
            </w:pPr>
            <w:r w:rsidRPr="00D10722">
              <w:rPr>
                <w:rFonts w:asciiTheme="minorHAnsi" w:hAnsiTheme="minorHAnsi" w:cstheme="minorHAnsi"/>
                <w:b/>
                <w:bCs/>
                <w:sz w:val="22"/>
                <w:szCs w:val="22"/>
              </w:rPr>
              <w:t>Please indicate whether any of the following solutions or services are currently offered/</w:t>
            </w:r>
            <w:r w:rsidR="5629AD77" w:rsidRPr="00D10722">
              <w:rPr>
                <w:rFonts w:asciiTheme="minorHAnsi" w:hAnsiTheme="minorHAnsi" w:cstheme="minorHAnsi"/>
                <w:b/>
                <w:bCs/>
                <w:sz w:val="22"/>
                <w:szCs w:val="22"/>
              </w:rPr>
              <w:t>could</w:t>
            </w:r>
            <w:r w:rsidRPr="00D10722">
              <w:rPr>
                <w:rFonts w:asciiTheme="minorHAnsi" w:hAnsiTheme="minorHAnsi" w:cstheme="minorHAnsi"/>
                <w:b/>
                <w:bCs/>
                <w:sz w:val="22"/>
                <w:szCs w:val="22"/>
              </w:rPr>
              <w:t xml:space="preserve"> be offered by your </w:t>
            </w:r>
            <w:r w:rsidR="324FF16B" w:rsidRPr="00D10722">
              <w:rPr>
                <w:rFonts w:asciiTheme="minorHAnsi" w:hAnsiTheme="minorHAnsi" w:cstheme="minorHAnsi"/>
                <w:b/>
                <w:bCs/>
                <w:sz w:val="22"/>
                <w:szCs w:val="22"/>
              </w:rPr>
              <w:t>organization</w:t>
            </w:r>
            <w:r w:rsidR="0559695E" w:rsidRPr="00D10722">
              <w:rPr>
                <w:rFonts w:asciiTheme="minorHAnsi" w:hAnsiTheme="minorHAnsi" w:cstheme="minorHAnsi"/>
                <w:b/>
                <w:bCs/>
                <w:sz w:val="22"/>
                <w:szCs w:val="22"/>
              </w:rPr>
              <w:t>, including funding and financing arrangement already or potentially available.</w:t>
            </w:r>
          </w:p>
          <w:p w14:paraId="327A24DA" w14:textId="3CBC08CC" w:rsidR="225695FE" w:rsidRPr="00D10722" w:rsidRDefault="225695FE" w:rsidP="1351BAB8">
            <w:pPr>
              <w:spacing w:before="120" w:after="120" w:line="276" w:lineRule="auto"/>
              <w:contextualSpacing/>
              <w:rPr>
                <w:rFonts w:asciiTheme="minorHAnsi" w:hAnsiTheme="minorHAnsi" w:cstheme="minorHAnsi"/>
                <w:b/>
                <w:bCs/>
                <w:sz w:val="22"/>
                <w:szCs w:val="22"/>
              </w:rPr>
            </w:pPr>
            <w:r w:rsidRPr="00D10722">
              <w:rPr>
                <w:rFonts w:asciiTheme="minorHAnsi" w:hAnsiTheme="minorHAnsi" w:cstheme="minorHAnsi"/>
                <w:b/>
                <w:bCs/>
                <w:sz w:val="22"/>
                <w:szCs w:val="22"/>
              </w:rPr>
              <w:t>Please provide supporting information related to comparable and demonstrable service solutions or business cases by way of accompanying attachments, links to your website or press releases to obtain further details of your solutions.</w:t>
            </w:r>
          </w:p>
          <w:p w14:paraId="6F38D135" w14:textId="7C8B0120" w:rsidR="1351BAB8" w:rsidRPr="00D10722" w:rsidRDefault="1351BAB8" w:rsidP="1351BAB8">
            <w:pPr>
              <w:spacing w:line="259" w:lineRule="auto"/>
              <w:rPr>
                <w:rFonts w:asciiTheme="minorHAnsi" w:hAnsiTheme="minorHAnsi" w:cstheme="minorHAnsi"/>
                <w:b/>
                <w:bCs/>
                <w:sz w:val="22"/>
                <w:szCs w:val="22"/>
              </w:rPr>
            </w:pPr>
          </w:p>
        </w:tc>
      </w:tr>
      <w:tr w:rsidR="00A874BE" w:rsidRPr="00D10722" w14:paraId="3AA89395" w14:textId="77777777" w:rsidTr="1351BAB8">
        <w:trPr>
          <w:trHeight w:val="300"/>
        </w:trPr>
        <w:tc>
          <w:tcPr>
            <w:tcW w:w="1290" w:type="dxa"/>
            <w:shd w:val="clear" w:color="auto" w:fill="CCC0D9" w:themeFill="accent4" w:themeFillTint="66"/>
          </w:tcPr>
          <w:p w14:paraId="3AA8938C" w14:textId="431AD8B4" w:rsidR="00A874BE" w:rsidRPr="00D10722" w:rsidRDefault="114FFC37"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2a</w:t>
            </w:r>
          </w:p>
        </w:tc>
        <w:tc>
          <w:tcPr>
            <w:tcW w:w="10350" w:type="dxa"/>
            <w:shd w:val="clear" w:color="auto" w:fill="CCC0D9" w:themeFill="accent4" w:themeFillTint="66"/>
          </w:tcPr>
          <w:p w14:paraId="76A51F9E" w14:textId="497CD368" w:rsidR="43927D01" w:rsidRPr="00D10722" w:rsidRDefault="43927D01" w:rsidP="1351BAB8">
            <w:pPr>
              <w:spacing w:before="120" w:after="120" w:line="259" w:lineRule="auto"/>
              <w:rPr>
                <w:rFonts w:asciiTheme="minorHAnsi" w:hAnsiTheme="minorHAnsi" w:cstheme="minorHAnsi"/>
                <w:b/>
                <w:bCs/>
                <w:sz w:val="22"/>
                <w:szCs w:val="22"/>
              </w:rPr>
            </w:pPr>
            <w:r w:rsidRPr="00D10722">
              <w:rPr>
                <w:rFonts w:asciiTheme="minorHAnsi" w:hAnsiTheme="minorHAnsi" w:cstheme="minorHAnsi"/>
                <w:b/>
                <w:bCs/>
                <w:sz w:val="22"/>
                <w:szCs w:val="22"/>
              </w:rPr>
              <w:t xml:space="preserve">Design and fit of </w:t>
            </w:r>
            <w:r w:rsidR="43FE4E8F" w:rsidRPr="00D10722">
              <w:rPr>
                <w:rFonts w:asciiTheme="minorHAnsi" w:hAnsiTheme="minorHAnsi" w:cstheme="minorHAnsi"/>
                <w:b/>
                <w:bCs/>
                <w:sz w:val="22"/>
                <w:szCs w:val="22"/>
              </w:rPr>
              <w:t xml:space="preserve">existing </w:t>
            </w:r>
            <w:r w:rsidR="02B463F7" w:rsidRPr="00D10722">
              <w:rPr>
                <w:rFonts w:asciiTheme="minorHAnsi" w:hAnsiTheme="minorHAnsi" w:cstheme="minorHAnsi"/>
                <w:b/>
                <w:bCs/>
                <w:sz w:val="22"/>
                <w:szCs w:val="22"/>
              </w:rPr>
              <w:t>pharmacy</w:t>
            </w:r>
            <w:r w:rsidRPr="00D10722">
              <w:rPr>
                <w:rFonts w:asciiTheme="minorHAnsi" w:hAnsiTheme="minorHAnsi" w:cstheme="minorHAnsi"/>
                <w:b/>
                <w:bCs/>
                <w:sz w:val="22"/>
                <w:szCs w:val="22"/>
              </w:rPr>
              <w:t xml:space="preserve"> manufacturing</w:t>
            </w:r>
            <w:r w:rsidR="5227FBD1" w:rsidRPr="00D10722">
              <w:rPr>
                <w:rFonts w:asciiTheme="minorHAnsi" w:hAnsiTheme="minorHAnsi" w:cstheme="minorHAnsi"/>
                <w:b/>
                <w:bCs/>
                <w:sz w:val="22"/>
                <w:szCs w:val="22"/>
              </w:rPr>
              <w:t xml:space="preserve"> unit</w:t>
            </w:r>
            <w:r w:rsidR="0BC40876" w:rsidRPr="00D10722">
              <w:rPr>
                <w:rFonts w:asciiTheme="minorHAnsi" w:hAnsiTheme="minorHAnsi" w:cstheme="minorHAnsi"/>
                <w:b/>
                <w:bCs/>
                <w:sz w:val="22"/>
                <w:szCs w:val="22"/>
              </w:rPr>
              <w:t>:</w:t>
            </w:r>
          </w:p>
          <w:p w14:paraId="3AA89394" w14:textId="34A08819" w:rsidR="00A874BE" w:rsidRPr="00D10722" w:rsidRDefault="1008652E" w:rsidP="1351BAB8">
            <w:pPr>
              <w:spacing w:before="120" w:after="120" w:line="276" w:lineRule="auto"/>
              <w:contextualSpacing/>
              <w:rPr>
                <w:rFonts w:asciiTheme="minorHAnsi" w:hAnsiTheme="minorHAnsi" w:cstheme="minorHAnsi"/>
                <w:sz w:val="22"/>
                <w:szCs w:val="22"/>
              </w:rPr>
            </w:pPr>
            <w:r w:rsidRPr="00D10722">
              <w:rPr>
                <w:rFonts w:asciiTheme="minorHAnsi" w:hAnsiTheme="minorHAnsi" w:cstheme="minorHAnsi"/>
                <w:sz w:val="22"/>
                <w:szCs w:val="22"/>
              </w:rPr>
              <w:t xml:space="preserve">Based on the </w:t>
            </w:r>
            <w:r w:rsidR="2E29979C" w:rsidRPr="00D10722">
              <w:rPr>
                <w:rFonts w:asciiTheme="minorHAnsi" w:hAnsiTheme="minorHAnsi" w:cstheme="minorHAnsi"/>
                <w:sz w:val="22"/>
                <w:szCs w:val="22"/>
              </w:rPr>
              <w:t xml:space="preserve">overview </w:t>
            </w:r>
            <w:r w:rsidR="520353A8" w:rsidRPr="00D10722">
              <w:rPr>
                <w:rFonts w:asciiTheme="minorHAnsi" w:hAnsiTheme="minorHAnsi" w:cstheme="minorHAnsi"/>
                <w:sz w:val="22"/>
                <w:szCs w:val="22"/>
              </w:rPr>
              <w:t>document please</w:t>
            </w:r>
            <w:r w:rsidRPr="00D10722">
              <w:rPr>
                <w:rFonts w:asciiTheme="minorHAnsi" w:hAnsiTheme="minorHAnsi" w:cstheme="minorHAnsi"/>
                <w:sz w:val="22"/>
                <w:szCs w:val="22"/>
              </w:rPr>
              <w:t xml:space="preserve"> describe </w:t>
            </w:r>
            <w:r w:rsidR="2618D9F5" w:rsidRPr="00D10722">
              <w:rPr>
                <w:rFonts w:asciiTheme="minorHAnsi" w:hAnsiTheme="minorHAnsi" w:cstheme="minorHAnsi"/>
                <w:sz w:val="22"/>
                <w:szCs w:val="22"/>
              </w:rPr>
              <w:t>how you would intend for our service to be redeveloped</w:t>
            </w:r>
            <w:r w:rsidR="6D4475D5" w:rsidRPr="00D10722">
              <w:rPr>
                <w:rFonts w:asciiTheme="minorHAnsi" w:hAnsiTheme="minorHAnsi" w:cstheme="minorHAnsi"/>
                <w:sz w:val="22"/>
                <w:szCs w:val="22"/>
              </w:rPr>
              <w:t>/redesigned</w:t>
            </w:r>
            <w:r w:rsidR="2618D9F5" w:rsidRPr="00D10722">
              <w:rPr>
                <w:rFonts w:asciiTheme="minorHAnsi" w:hAnsiTheme="minorHAnsi" w:cstheme="minorHAnsi"/>
                <w:sz w:val="22"/>
                <w:szCs w:val="22"/>
              </w:rPr>
              <w:t xml:space="preserve"> and provide details of any interim solutions during the fit</w:t>
            </w:r>
            <w:r w:rsidR="1707C682" w:rsidRPr="00D10722">
              <w:rPr>
                <w:rFonts w:asciiTheme="minorHAnsi" w:hAnsiTheme="minorHAnsi" w:cstheme="minorHAnsi"/>
                <w:sz w:val="22"/>
                <w:szCs w:val="22"/>
              </w:rPr>
              <w:t>-out</w:t>
            </w:r>
            <w:r w:rsidR="2618D9F5" w:rsidRPr="00D10722">
              <w:rPr>
                <w:rFonts w:asciiTheme="minorHAnsi" w:hAnsiTheme="minorHAnsi" w:cstheme="minorHAnsi"/>
                <w:sz w:val="22"/>
                <w:szCs w:val="22"/>
              </w:rPr>
              <w:t xml:space="preserve"> phase</w:t>
            </w:r>
            <w:r w:rsidR="0EEC2E67" w:rsidRPr="00D10722">
              <w:rPr>
                <w:rFonts w:asciiTheme="minorHAnsi" w:hAnsiTheme="minorHAnsi" w:cstheme="minorHAnsi"/>
                <w:sz w:val="22"/>
                <w:szCs w:val="22"/>
              </w:rPr>
              <w:t xml:space="preserve"> to maintain the current service</w:t>
            </w:r>
            <w:r w:rsidR="2618D9F5" w:rsidRPr="00D10722">
              <w:rPr>
                <w:rFonts w:asciiTheme="minorHAnsi" w:hAnsiTheme="minorHAnsi" w:cstheme="minorHAnsi"/>
                <w:sz w:val="22"/>
                <w:szCs w:val="22"/>
              </w:rPr>
              <w:t>, including a business continuity plan</w:t>
            </w:r>
            <w:r w:rsidR="78B151B6" w:rsidRPr="00D10722">
              <w:rPr>
                <w:rFonts w:asciiTheme="minorHAnsi" w:hAnsiTheme="minorHAnsi" w:cstheme="minorHAnsi"/>
                <w:sz w:val="22"/>
                <w:szCs w:val="22"/>
              </w:rPr>
              <w:t>.</w:t>
            </w:r>
          </w:p>
        </w:tc>
        <w:tc>
          <w:tcPr>
            <w:tcW w:w="1428" w:type="dxa"/>
            <w:shd w:val="clear" w:color="auto" w:fill="FFFFFF" w:themeFill="background1"/>
          </w:tcPr>
          <w:p w14:paraId="27413F00" w14:textId="2E940630" w:rsidR="1351BAB8" w:rsidRPr="00D10722" w:rsidRDefault="1351BAB8" w:rsidP="1351BAB8">
            <w:pPr>
              <w:rPr>
                <w:rFonts w:asciiTheme="minorHAnsi" w:hAnsiTheme="minorHAnsi" w:cstheme="minorHAnsi"/>
                <w:b/>
                <w:bCs/>
                <w:sz w:val="22"/>
                <w:szCs w:val="22"/>
              </w:rPr>
            </w:pPr>
          </w:p>
        </w:tc>
      </w:tr>
      <w:tr w:rsidR="3180DF17" w:rsidRPr="00D10722" w14:paraId="049C8D6B" w14:textId="77777777" w:rsidTr="1351BAB8">
        <w:trPr>
          <w:trHeight w:val="300"/>
        </w:trPr>
        <w:tc>
          <w:tcPr>
            <w:tcW w:w="1290" w:type="dxa"/>
            <w:shd w:val="clear" w:color="auto" w:fill="CCC0D9" w:themeFill="accent4" w:themeFillTint="66"/>
          </w:tcPr>
          <w:p w14:paraId="4A62969A" w14:textId="1E32C43C" w:rsidR="3180DF17" w:rsidRPr="00D10722" w:rsidRDefault="3180DF17"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2</w:t>
            </w:r>
            <w:r w:rsidR="222EF007" w:rsidRPr="00D10722">
              <w:rPr>
                <w:rFonts w:asciiTheme="minorHAnsi" w:hAnsiTheme="minorHAnsi" w:cstheme="minorHAnsi"/>
                <w:b/>
                <w:bCs/>
                <w:sz w:val="22"/>
                <w:szCs w:val="22"/>
              </w:rPr>
              <w:t>b</w:t>
            </w:r>
          </w:p>
        </w:tc>
        <w:tc>
          <w:tcPr>
            <w:tcW w:w="10350" w:type="dxa"/>
            <w:shd w:val="clear" w:color="auto" w:fill="CCC0D9" w:themeFill="accent4" w:themeFillTint="66"/>
          </w:tcPr>
          <w:p w14:paraId="73283C57" w14:textId="6D120469" w:rsidR="3180DF17" w:rsidRPr="00D10722" w:rsidRDefault="5F467978" w:rsidP="1351BAB8">
            <w:pPr>
              <w:spacing w:before="120" w:after="120" w:line="259" w:lineRule="auto"/>
              <w:contextualSpacing/>
              <w:rPr>
                <w:rFonts w:asciiTheme="minorHAnsi" w:hAnsiTheme="minorHAnsi" w:cstheme="minorHAnsi"/>
                <w:b/>
                <w:bCs/>
                <w:sz w:val="22"/>
                <w:szCs w:val="22"/>
              </w:rPr>
            </w:pPr>
            <w:r w:rsidRPr="00D10722">
              <w:rPr>
                <w:rFonts w:asciiTheme="minorHAnsi" w:hAnsiTheme="minorHAnsi" w:cstheme="minorHAnsi"/>
                <w:b/>
                <w:bCs/>
                <w:sz w:val="22"/>
                <w:szCs w:val="22"/>
              </w:rPr>
              <w:t xml:space="preserve">Design and fit of </w:t>
            </w:r>
            <w:r w:rsidR="54355928" w:rsidRPr="00D10722">
              <w:rPr>
                <w:rFonts w:asciiTheme="minorHAnsi" w:hAnsiTheme="minorHAnsi" w:cstheme="minorHAnsi"/>
                <w:b/>
                <w:bCs/>
                <w:sz w:val="22"/>
                <w:szCs w:val="22"/>
              </w:rPr>
              <w:t xml:space="preserve">a new </w:t>
            </w:r>
            <w:r w:rsidRPr="00D10722">
              <w:rPr>
                <w:rFonts w:asciiTheme="minorHAnsi" w:hAnsiTheme="minorHAnsi" w:cstheme="minorHAnsi"/>
                <w:b/>
                <w:bCs/>
                <w:sz w:val="22"/>
                <w:szCs w:val="22"/>
              </w:rPr>
              <w:t>pharmacy manufacturing unit</w:t>
            </w:r>
            <w:r w:rsidR="4CEE1F11" w:rsidRPr="00D10722">
              <w:rPr>
                <w:rFonts w:asciiTheme="minorHAnsi" w:hAnsiTheme="minorHAnsi" w:cstheme="minorHAnsi"/>
                <w:b/>
                <w:bCs/>
                <w:sz w:val="22"/>
                <w:szCs w:val="22"/>
              </w:rPr>
              <w:t>:</w:t>
            </w:r>
          </w:p>
          <w:p w14:paraId="4D0CEF29" w14:textId="2B358A0C" w:rsidR="3180DF17" w:rsidRPr="00D10722" w:rsidRDefault="5F467978" w:rsidP="1351BAB8">
            <w:pPr>
              <w:spacing w:before="120" w:after="120" w:line="276" w:lineRule="auto"/>
              <w:contextualSpacing/>
              <w:rPr>
                <w:rFonts w:asciiTheme="minorHAnsi" w:hAnsiTheme="minorHAnsi" w:cstheme="minorHAnsi"/>
                <w:sz w:val="22"/>
                <w:szCs w:val="22"/>
              </w:rPr>
            </w:pPr>
            <w:r w:rsidRPr="00D10722">
              <w:rPr>
                <w:rFonts w:asciiTheme="minorHAnsi" w:hAnsiTheme="minorHAnsi" w:cstheme="minorHAnsi"/>
                <w:sz w:val="22"/>
                <w:szCs w:val="22"/>
              </w:rPr>
              <w:t>Based on the overview document please describe how you would intend for our service to be</w:t>
            </w:r>
            <w:r w:rsidR="665F621B" w:rsidRPr="00D10722">
              <w:rPr>
                <w:rFonts w:asciiTheme="minorHAnsi" w:hAnsiTheme="minorHAnsi" w:cstheme="minorHAnsi"/>
                <w:sz w:val="22"/>
                <w:szCs w:val="22"/>
              </w:rPr>
              <w:t xml:space="preserve"> relocated</w:t>
            </w:r>
            <w:r w:rsidRPr="00D10722">
              <w:rPr>
                <w:rFonts w:asciiTheme="minorHAnsi" w:hAnsiTheme="minorHAnsi" w:cstheme="minorHAnsi"/>
                <w:sz w:val="22"/>
                <w:szCs w:val="22"/>
              </w:rPr>
              <w:t xml:space="preserve"> </w:t>
            </w:r>
            <w:r w:rsidR="5AC256AF" w:rsidRPr="00D10722">
              <w:rPr>
                <w:rFonts w:asciiTheme="minorHAnsi" w:hAnsiTheme="minorHAnsi" w:cstheme="minorHAnsi"/>
                <w:sz w:val="22"/>
                <w:szCs w:val="22"/>
              </w:rPr>
              <w:t xml:space="preserve">and </w:t>
            </w:r>
            <w:r w:rsidRPr="00D10722">
              <w:rPr>
                <w:rFonts w:asciiTheme="minorHAnsi" w:hAnsiTheme="minorHAnsi" w:cstheme="minorHAnsi"/>
                <w:sz w:val="22"/>
                <w:szCs w:val="22"/>
              </w:rPr>
              <w:t>redesigned and provide details of any interim solutions during the build/fit phase, including a business continuity plan</w:t>
            </w:r>
            <w:r w:rsidR="06BE4687" w:rsidRPr="00D10722">
              <w:rPr>
                <w:rFonts w:asciiTheme="minorHAnsi" w:hAnsiTheme="minorHAnsi" w:cstheme="minorHAnsi"/>
                <w:sz w:val="22"/>
                <w:szCs w:val="22"/>
              </w:rPr>
              <w:t xml:space="preserve">. </w:t>
            </w:r>
          </w:p>
        </w:tc>
        <w:tc>
          <w:tcPr>
            <w:tcW w:w="1428" w:type="dxa"/>
            <w:shd w:val="clear" w:color="auto" w:fill="FFFFFF" w:themeFill="background1"/>
          </w:tcPr>
          <w:p w14:paraId="06AED697" w14:textId="3E811800" w:rsidR="1351BAB8" w:rsidRPr="00D10722" w:rsidRDefault="1351BAB8" w:rsidP="1351BAB8">
            <w:pPr>
              <w:rPr>
                <w:rFonts w:asciiTheme="minorHAnsi" w:hAnsiTheme="minorHAnsi" w:cstheme="minorHAnsi"/>
                <w:b/>
                <w:bCs/>
                <w:sz w:val="22"/>
                <w:szCs w:val="22"/>
              </w:rPr>
            </w:pPr>
          </w:p>
        </w:tc>
      </w:tr>
      <w:tr w:rsidR="3180DF17" w:rsidRPr="00D10722" w14:paraId="4998D97A" w14:textId="77777777" w:rsidTr="1351BAB8">
        <w:trPr>
          <w:trHeight w:val="300"/>
        </w:trPr>
        <w:tc>
          <w:tcPr>
            <w:tcW w:w="1290" w:type="dxa"/>
            <w:shd w:val="clear" w:color="auto" w:fill="CCC0D9" w:themeFill="accent4" w:themeFillTint="66"/>
          </w:tcPr>
          <w:p w14:paraId="3627E1BD" w14:textId="3996D5DE" w:rsidR="3180DF17" w:rsidRPr="00D10722" w:rsidRDefault="3180DF17"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2</w:t>
            </w:r>
            <w:r w:rsidR="5349BCF8" w:rsidRPr="00D10722">
              <w:rPr>
                <w:rFonts w:asciiTheme="minorHAnsi" w:hAnsiTheme="minorHAnsi" w:cstheme="minorHAnsi"/>
                <w:b/>
                <w:bCs/>
                <w:sz w:val="22"/>
                <w:szCs w:val="22"/>
              </w:rPr>
              <w:t>c</w:t>
            </w:r>
          </w:p>
        </w:tc>
        <w:tc>
          <w:tcPr>
            <w:tcW w:w="11778" w:type="dxa"/>
            <w:gridSpan w:val="2"/>
            <w:shd w:val="clear" w:color="auto" w:fill="CCC0D9" w:themeFill="accent4" w:themeFillTint="66"/>
          </w:tcPr>
          <w:p w14:paraId="00808507" w14:textId="239FCE13" w:rsidR="655AA80F" w:rsidRPr="00D10722" w:rsidRDefault="655AA80F"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Commercial Partnership</w:t>
            </w:r>
            <w:r w:rsidR="244AEC52" w:rsidRPr="00D10722">
              <w:rPr>
                <w:rFonts w:asciiTheme="minorHAnsi" w:hAnsiTheme="minorHAnsi" w:cstheme="minorHAnsi"/>
                <w:b/>
                <w:bCs/>
                <w:sz w:val="22"/>
                <w:szCs w:val="22"/>
              </w:rPr>
              <w:t>s</w:t>
            </w:r>
            <w:r w:rsidR="3AE1828E" w:rsidRPr="00D10722">
              <w:rPr>
                <w:rFonts w:asciiTheme="minorHAnsi" w:hAnsiTheme="minorHAnsi" w:cstheme="minorHAnsi"/>
                <w:b/>
                <w:bCs/>
                <w:sz w:val="22"/>
                <w:szCs w:val="22"/>
              </w:rPr>
              <w:t>:</w:t>
            </w:r>
            <w:r w:rsidR="3180DF17" w:rsidRPr="00D10722">
              <w:rPr>
                <w:rFonts w:asciiTheme="minorHAnsi" w:hAnsiTheme="minorHAnsi" w:cstheme="minorHAnsi"/>
                <w:b/>
                <w:bCs/>
                <w:sz w:val="22"/>
                <w:szCs w:val="22"/>
              </w:rPr>
              <w:t xml:space="preserve"> </w:t>
            </w:r>
          </w:p>
          <w:p w14:paraId="41211E6A" w14:textId="040AD67A" w:rsidR="3180DF17" w:rsidRPr="00D10722" w:rsidRDefault="5F3F70BC" w:rsidP="1351BAB8">
            <w:pPr>
              <w:spacing w:before="120" w:after="120" w:line="276" w:lineRule="auto"/>
              <w:contextualSpacing/>
              <w:rPr>
                <w:rFonts w:asciiTheme="minorHAnsi" w:hAnsiTheme="minorHAnsi" w:cstheme="minorHAnsi"/>
                <w:sz w:val="22"/>
                <w:szCs w:val="22"/>
              </w:rPr>
            </w:pPr>
            <w:r w:rsidRPr="00D10722">
              <w:rPr>
                <w:rFonts w:asciiTheme="minorHAnsi" w:hAnsiTheme="minorHAnsi" w:cstheme="minorHAnsi"/>
                <w:sz w:val="22"/>
                <w:szCs w:val="22"/>
              </w:rPr>
              <w:t>In addition to the operational solutions above, p</w:t>
            </w:r>
            <w:r w:rsidR="6B043940" w:rsidRPr="00D10722">
              <w:rPr>
                <w:rFonts w:asciiTheme="minorHAnsi" w:hAnsiTheme="minorHAnsi" w:cstheme="minorHAnsi"/>
                <w:sz w:val="22"/>
                <w:szCs w:val="22"/>
              </w:rPr>
              <w:t xml:space="preserve">lease provide an overview of how your </w:t>
            </w:r>
            <w:r w:rsidR="7FECFE23" w:rsidRPr="00D10722">
              <w:rPr>
                <w:rFonts w:asciiTheme="minorHAnsi" w:hAnsiTheme="minorHAnsi" w:cstheme="minorHAnsi"/>
                <w:sz w:val="22"/>
                <w:szCs w:val="22"/>
              </w:rPr>
              <w:t>organization</w:t>
            </w:r>
            <w:r w:rsidR="6B043940" w:rsidRPr="00D10722">
              <w:rPr>
                <w:rFonts w:asciiTheme="minorHAnsi" w:hAnsiTheme="minorHAnsi" w:cstheme="minorHAnsi"/>
                <w:sz w:val="22"/>
                <w:szCs w:val="22"/>
              </w:rPr>
              <w:t xml:space="preserve"> has operated in the role of a commercial partner with the public sector or relative </w:t>
            </w:r>
            <w:r w:rsidR="1AD54E43" w:rsidRPr="00D10722">
              <w:rPr>
                <w:rFonts w:asciiTheme="minorHAnsi" w:hAnsiTheme="minorHAnsi" w:cstheme="minorHAnsi"/>
                <w:sz w:val="22"/>
                <w:szCs w:val="22"/>
              </w:rPr>
              <w:t>body.</w:t>
            </w:r>
          </w:p>
          <w:p w14:paraId="45F2F831" w14:textId="72B49386" w:rsidR="3180DF17" w:rsidRPr="00D10722" w:rsidRDefault="300FB4D6" w:rsidP="1351BAB8">
            <w:pPr>
              <w:spacing w:before="120" w:after="120" w:line="276" w:lineRule="auto"/>
              <w:contextualSpacing/>
              <w:rPr>
                <w:rFonts w:asciiTheme="minorHAnsi" w:hAnsiTheme="minorHAnsi" w:cstheme="minorHAnsi"/>
                <w:sz w:val="22"/>
                <w:szCs w:val="22"/>
              </w:rPr>
            </w:pPr>
            <w:r w:rsidRPr="00D10722">
              <w:rPr>
                <w:rFonts w:asciiTheme="minorHAnsi" w:hAnsiTheme="minorHAnsi" w:cstheme="minorHAnsi"/>
                <w:sz w:val="22"/>
                <w:szCs w:val="22"/>
              </w:rPr>
              <w:t xml:space="preserve">As part of this partnership, and based on the overview document provided, please describe how your organization would intend for the service to be structured and also how </w:t>
            </w:r>
            <w:r w:rsidR="1DE455EE" w:rsidRPr="00D10722">
              <w:rPr>
                <w:rFonts w:asciiTheme="minorHAnsi" w:hAnsiTheme="minorHAnsi" w:cstheme="minorHAnsi"/>
                <w:sz w:val="22"/>
                <w:szCs w:val="22"/>
              </w:rPr>
              <w:t xml:space="preserve">the operational service would be deployed </w:t>
            </w:r>
            <w:r w:rsidRPr="00D10722">
              <w:rPr>
                <w:rFonts w:asciiTheme="minorHAnsi" w:hAnsiTheme="minorHAnsi" w:cstheme="minorHAnsi"/>
                <w:sz w:val="22"/>
                <w:szCs w:val="22"/>
              </w:rPr>
              <w:t>r and provide details of any interim solutions during the build/fit phase</w:t>
            </w:r>
            <w:r w:rsidR="0D59CE26" w:rsidRPr="00D10722">
              <w:rPr>
                <w:rFonts w:asciiTheme="minorHAnsi" w:hAnsiTheme="minorHAnsi" w:cstheme="minorHAnsi"/>
                <w:sz w:val="22"/>
                <w:szCs w:val="22"/>
              </w:rPr>
              <w:t xml:space="preserve"> of any potential relocation</w:t>
            </w:r>
            <w:r w:rsidRPr="00D10722">
              <w:rPr>
                <w:rFonts w:asciiTheme="minorHAnsi" w:hAnsiTheme="minorHAnsi" w:cstheme="minorHAnsi"/>
                <w:sz w:val="22"/>
                <w:szCs w:val="22"/>
              </w:rPr>
              <w:t>, including a business continuity plan</w:t>
            </w:r>
          </w:p>
        </w:tc>
      </w:tr>
      <w:tr w:rsidR="1351BAB8" w:rsidRPr="00D10722" w14:paraId="3BA9B03F" w14:textId="77777777" w:rsidTr="1351BAB8">
        <w:trPr>
          <w:trHeight w:val="300"/>
        </w:trPr>
        <w:tc>
          <w:tcPr>
            <w:tcW w:w="1290" w:type="dxa"/>
            <w:shd w:val="clear" w:color="auto" w:fill="FFFFFF" w:themeFill="background1"/>
          </w:tcPr>
          <w:p w14:paraId="671F67F0" w14:textId="45F33EC3" w:rsidR="1BF70856" w:rsidRPr="00D10722" w:rsidRDefault="1BF70856" w:rsidP="1351BAB8">
            <w:pPr>
              <w:rPr>
                <w:rFonts w:asciiTheme="minorHAnsi" w:eastAsia="Calibri" w:hAnsiTheme="minorHAnsi" w:cstheme="minorHAnsi"/>
                <w:b/>
                <w:bCs/>
                <w:sz w:val="22"/>
                <w:szCs w:val="22"/>
              </w:rPr>
            </w:pPr>
            <w:r w:rsidRPr="00D10722">
              <w:rPr>
                <w:rFonts w:asciiTheme="minorHAnsi" w:eastAsia="Calibri" w:hAnsiTheme="minorHAnsi" w:cstheme="minorHAnsi"/>
                <w:b/>
                <w:bCs/>
                <w:sz w:val="22"/>
                <w:szCs w:val="22"/>
              </w:rPr>
              <w:t>RESPONSE</w:t>
            </w:r>
          </w:p>
        </w:tc>
        <w:tc>
          <w:tcPr>
            <w:tcW w:w="11778" w:type="dxa"/>
            <w:gridSpan w:val="2"/>
            <w:shd w:val="clear" w:color="auto" w:fill="FFFFFF" w:themeFill="background1"/>
          </w:tcPr>
          <w:p w14:paraId="30C9FD13" w14:textId="6E928B59" w:rsidR="1351BAB8" w:rsidRPr="00D10722" w:rsidRDefault="1351BAB8" w:rsidP="1351BAB8">
            <w:pPr>
              <w:rPr>
                <w:rFonts w:asciiTheme="minorHAnsi" w:hAnsiTheme="minorHAnsi" w:cstheme="minorHAnsi"/>
                <w:b/>
                <w:bCs/>
                <w:sz w:val="22"/>
                <w:szCs w:val="22"/>
              </w:rPr>
            </w:pPr>
          </w:p>
        </w:tc>
      </w:tr>
    </w:tbl>
    <w:p w14:paraId="166E5B58" w14:textId="5789CEA9" w:rsidR="004F31AD" w:rsidRPr="00D10722" w:rsidRDefault="004F31AD" w:rsidP="1351BAB8">
      <w:pPr>
        <w:spacing w:before="120" w:after="120"/>
        <w:rPr>
          <w:rFonts w:asciiTheme="minorHAnsi" w:hAnsiTheme="minorHAnsi" w:cstheme="minorHAnsi"/>
        </w:rPr>
      </w:pPr>
    </w:p>
    <w:tbl>
      <w:tblPr>
        <w:tblStyle w:val="TableGrid"/>
        <w:tblW w:w="13068" w:type="dxa"/>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425"/>
        <w:gridCol w:w="11643"/>
      </w:tblGrid>
      <w:tr w:rsidR="002B3F98" w:rsidRPr="00D10722" w14:paraId="074936E3" w14:textId="77777777" w:rsidTr="1351BAB8">
        <w:tc>
          <w:tcPr>
            <w:tcW w:w="1425" w:type="dxa"/>
            <w:shd w:val="clear" w:color="auto" w:fill="CCC0D9" w:themeFill="accent4" w:themeFillTint="66"/>
          </w:tcPr>
          <w:p w14:paraId="194C6087" w14:textId="086238E6" w:rsidR="002B3F98" w:rsidRPr="00D10722" w:rsidRDefault="03EBC940"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3</w:t>
            </w:r>
          </w:p>
        </w:tc>
        <w:tc>
          <w:tcPr>
            <w:tcW w:w="11643" w:type="dxa"/>
            <w:shd w:val="clear" w:color="auto" w:fill="CCC0D9" w:themeFill="accent4" w:themeFillTint="66"/>
          </w:tcPr>
          <w:p w14:paraId="221FD916" w14:textId="3C79F396" w:rsidR="002B3F98" w:rsidRPr="00D10722" w:rsidRDefault="000751BE"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C</w:t>
            </w:r>
            <w:r w:rsidR="30DFCD39" w:rsidRPr="00D10722">
              <w:rPr>
                <w:rFonts w:asciiTheme="minorHAnsi" w:hAnsiTheme="minorHAnsi" w:cstheme="minorHAnsi"/>
                <w:b/>
                <w:bCs/>
                <w:sz w:val="22"/>
                <w:szCs w:val="22"/>
              </w:rPr>
              <w:t xml:space="preserve">ontract </w:t>
            </w:r>
            <w:r w:rsidR="39599B31" w:rsidRPr="00D10722">
              <w:rPr>
                <w:rFonts w:asciiTheme="minorHAnsi" w:hAnsiTheme="minorHAnsi" w:cstheme="minorHAnsi"/>
                <w:b/>
                <w:bCs/>
                <w:sz w:val="22"/>
                <w:szCs w:val="22"/>
              </w:rPr>
              <w:t>D</w:t>
            </w:r>
            <w:r w:rsidR="30DFCD39" w:rsidRPr="00D10722">
              <w:rPr>
                <w:rFonts w:asciiTheme="minorHAnsi" w:hAnsiTheme="minorHAnsi" w:cstheme="minorHAnsi"/>
                <w:b/>
                <w:bCs/>
                <w:sz w:val="22"/>
                <w:szCs w:val="22"/>
              </w:rPr>
              <w:t xml:space="preserve">uration and </w:t>
            </w:r>
            <w:r w:rsidR="39599B31" w:rsidRPr="00D10722">
              <w:rPr>
                <w:rFonts w:asciiTheme="minorHAnsi" w:hAnsiTheme="minorHAnsi" w:cstheme="minorHAnsi"/>
                <w:b/>
                <w:bCs/>
                <w:sz w:val="22"/>
                <w:szCs w:val="22"/>
              </w:rPr>
              <w:t>F</w:t>
            </w:r>
            <w:r w:rsidR="30DFCD39" w:rsidRPr="00D10722">
              <w:rPr>
                <w:rFonts w:asciiTheme="minorHAnsi" w:hAnsiTheme="minorHAnsi" w:cstheme="minorHAnsi"/>
                <w:b/>
                <w:bCs/>
                <w:sz w:val="22"/>
                <w:szCs w:val="22"/>
              </w:rPr>
              <w:t xml:space="preserve">uture </w:t>
            </w:r>
            <w:r w:rsidR="39599B31" w:rsidRPr="00D10722">
              <w:rPr>
                <w:rFonts w:asciiTheme="minorHAnsi" w:hAnsiTheme="minorHAnsi" w:cstheme="minorHAnsi"/>
                <w:b/>
                <w:bCs/>
                <w:sz w:val="22"/>
                <w:szCs w:val="22"/>
              </w:rPr>
              <w:t>P</w:t>
            </w:r>
            <w:r w:rsidR="30DFCD39" w:rsidRPr="00D10722">
              <w:rPr>
                <w:rFonts w:asciiTheme="minorHAnsi" w:hAnsiTheme="minorHAnsi" w:cstheme="minorHAnsi"/>
                <w:b/>
                <w:bCs/>
                <w:sz w:val="22"/>
                <w:szCs w:val="22"/>
              </w:rPr>
              <w:t>roofing</w:t>
            </w:r>
          </w:p>
          <w:p w14:paraId="3AD7E3C1" w14:textId="17F72935" w:rsidR="002B3F98" w:rsidRPr="00D10722" w:rsidRDefault="30DFCD39" w:rsidP="1351BAB8">
            <w:pPr>
              <w:spacing w:before="120" w:after="120"/>
              <w:rPr>
                <w:rFonts w:asciiTheme="minorHAnsi" w:hAnsiTheme="minorHAnsi" w:cstheme="minorHAnsi"/>
                <w:b/>
                <w:bCs/>
                <w:sz w:val="22"/>
                <w:szCs w:val="22"/>
              </w:rPr>
            </w:pPr>
            <w:r w:rsidRPr="00D10722">
              <w:rPr>
                <w:rFonts w:asciiTheme="minorHAnsi" w:hAnsiTheme="minorHAnsi" w:cstheme="minorHAnsi"/>
                <w:sz w:val="22"/>
                <w:szCs w:val="22"/>
              </w:rPr>
              <w:t xml:space="preserve">What length contract duration would you consider </w:t>
            </w:r>
            <w:r w:rsidR="6583AB11" w:rsidRPr="00D10722">
              <w:rPr>
                <w:rFonts w:asciiTheme="minorHAnsi" w:hAnsiTheme="minorHAnsi" w:cstheme="minorHAnsi"/>
                <w:sz w:val="22"/>
                <w:szCs w:val="22"/>
              </w:rPr>
              <w:t>necessary to provide</w:t>
            </w:r>
            <w:r w:rsidRPr="00D10722">
              <w:rPr>
                <w:rFonts w:asciiTheme="minorHAnsi" w:hAnsiTheme="minorHAnsi" w:cstheme="minorHAnsi"/>
                <w:sz w:val="22"/>
                <w:szCs w:val="22"/>
              </w:rPr>
              <w:t xml:space="preserve"> a realistic return on your investmen</w:t>
            </w:r>
            <w:r w:rsidR="35751754" w:rsidRPr="00D10722">
              <w:rPr>
                <w:rFonts w:asciiTheme="minorHAnsi" w:hAnsiTheme="minorHAnsi" w:cstheme="minorHAnsi"/>
                <w:sz w:val="22"/>
                <w:szCs w:val="22"/>
              </w:rPr>
              <w:t>t based</w:t>
            </w:r>
            <w:r w:rsidRPr="00D10722">
              <w:rPr>
                <w:rFonts w:asciiTheme="minorHAnsi" w:hAnsiTheme="minorHAnsi" w:cstheme="minorHAnsi"/>
                <w:sz w:val="22"/>
                <w:szCs w:val="22"/>
              </w:rPr>
              <w:t>,</w:t>
            </w:r>
            <w:r w:rsidR="1C0D5617" w:rsidRPr="00D10722">
              <w:rPr>
                <w:rFonts w:asciiTheme="minorHAnsi" w:hAnsiTheme="minorHAnsi" w:cstheme="minorHAnsi"/>
                <w:sz w:val="22"/>
                <w:szCs w:val="22"/>
              </w:rPr>
              <w:t xml:space="preserve"> for your chosen solution or provision</w:t>
            </w:r>
            <w:r w:rsidRPr="00D10722">
              <w:rPr>
                <w:rFonts w:asciiTheme="minorHAnsi" w:hAnsiTheme="minorHAnsi" w:cstheme="minorHAnsi"/>
                <w:sz w:val="22"/>
                <w:szCs w:val="22"/>
              </w:rPr>
              <w:t xml:space="preserve"> and how would you envisage future proofing</w:t>
            </w:r>
            <w:r w:rsidR="006F7C74" w:rsidRPr="00D10722">
              <w:rPr>
                <w:rFonts w:asciiTheme="minorHAnsi" w:hAnsiTheme="minorHAnsi" w:cstheme="minorHAnsi"/>
                <w:sz w:val="22"/>
                <w:szCs w:val="22"/>
              </w:rPr>
              <w:t xml:space="preserve"> </w:t>
            </w:r>
            <w:r w:rsidRPr="00D10722">
              <w:rPr>
                <w:rFonts w:asciiTheme="minorHAnsi" w:hAnsiTheme="minorHAnsi" w:cstheme="minorHAnsi"/>
                <w:sz w:val="22"/>
                <w:szCs w:val="22"/>
              </w:rPr>
              <w:t>/</w:t>
            </w:r>
            <w:r w:rsidR="006F7C74" w:rsidRPr="00D10722">
              <w:rPr>
                <w:rFonts w:asciiTheme="minorHAnsi" w:hAnsiTheme="minorHAnsi" w:cstheme="minorHAnsi"/>
                <w:sz w:val="22"/>
                <w:szCs w:val="22"/>
              </w:rPr>
              <w:t xml:space="preserve"> </w:t>
            </w:r>
            <w:r w:rsidRPr="00D10722">
              <w:rPr>
                <w:rFonts w:asciiTheme="minorHAnsi" w:hAnsiTheme="minorHAnsi" w:cstheme="minorHAnsi"/>
                <w:sz w:val="22"/>
                <w:szCs w:val="22"/>
              </w:rPr>
              <w:t>modifying the solution as t</w:t>
            </w:r>
            <w:r w:rsidR="03EBC940" w:rsidRPr="00D10722">
              <w:rPr>
                <w:rFonts w:asciiTheme="minorHAnsi" w:hAnsiTheme="minorHAnsi" w:cstheme="minorHAnsi"/>
                <w:sz w:val="22"/>
                <w:szCs w:val="22"/>
              </w:rPr>
              <w:t xml:space="preserve">echnology develops and </w:t>
            </w:r>
            <w:r w:rsidR="732DE2D3" w:rsidRPr="00D10722">
              <w:rPr>
                <w:rFonts w:asciiTheme="minorHAnsi" w:hAnsiTheme="minorHAnsi" w:cstheme="minorHAnsi"/>
                <w:sz w:val="22"/>
                <w:szCs w:val="22"/>
              </w:rPr>
              <w:t xml:space="preserve">service </w:t>
            </w:r>
            <w:r w:rsidR="03EBC940" w:rsidRPr="00D10722">
              <w:rPr>
                <w:rFonts w:asciiTheme="minorHAnsi" w:hAnsiTheme="minorHAnsi" w:cstheme="minorHAnsi"/>
                <w:sz w:val="22"/>
                <w:szCs w:val="22"/>
              </w:rPr>
              <w:t>expectations</w:t>
            </w:r>
            <w:r w:rsidR="006F7C74" w:rsidRPr="00D10722">
              <w:rPr>
                <w:rFonts w:asciiTheme="minorHAnsi" w:hAnsiTheme="minorHAnsi" w:cstheme="minorHAnsi"/>
                <w:sz w:val="22"/>
                <w:szCs w:val="22"/>
              </w:rPr>
              <w:t xml:space="preserve"> </w:t>
            </w:r>
            <w:r w:rsidR="03EBC940" w:rsidRPr="00D10722">
              <w:rPr>
                <w:rFonts w:asciiTheme="minorHAnsi" w:hAnsiTheme="minorHAnsi" w:cstheme="minorHAnsi"/>
                <w:sz w:val="22"/>
                <w:szCs w:val="22"/>
              </w:rPr>
              <w:t>/</w:t>
            </w:r>
            <w:r w:rsidR="006F7C74" w:rsidRPr="00D10722">
              <w:rPr>
                <w:rFonts w:asciiTheme="minorHAnsi" w:hAnsiTheme="minorHAnsi" w:cstheme="minorHAnsi"/>
                <w:sz w:val="22"/>
                <w:szCs w:val="22"/>
              </w:rPr>
              <w:t xml:space="preserve"> </w:t>
            </w:r>
            <w:r w:rsidRPr="00D10722">
              <w:rPr>
                <w:rFonts w:asciiTheme="minorHAnsi" w:hAnsiTheme="minorHAnsi" w:cstheme="minorHAnsi"/>
                <w:sz w:val="22"/>
                <w:szCs w:val="22"/>
              </w:rPr>
              <w:t>requirements change.</w:t>
            </w:r>
          </w:p>
        </w:tc>
      </w:tr>
      <w:tr w:rsidR="1351BAB8" w:rsidRPr="00D10722" w14:paraId="44D15629" w14:textId="77777777" w:rsidTr="1351BAB8">
        <w:trPr>
          <w:trHeight w:val="300"/>
        </w:trPr>
        <w:tc>
          <w:tcPr>
            <w:tcW w:w="1425" w:type="dxa"/>
            <w:shd w:val="clear" w:color="auto" w:fill="FFFFFF" w:themeFill="background1"/>
          </w:tcPr>
          <w:p w14:paraId="732A573A" w14:textId="78A67672" w:rsidR="63F49DDF" w:rsidRPr="00D10722" w:rsidRDefault="63F49DDF" w:rsidP="1351BAB8">
            <w:pPr>
              <w:rPr>
                <w:rFonts w:asciiTheme="minorHAnsi" w:eastAsia="Calibri" w:hAnsiTheme="minorHAnsi" w:cstheme="minorHAnsi"/>
                <w:b/>
                <w:bCs/>
                <w:sz w:val="22"/>
                <w:szCs w:val="22"/>
              </w:rPr>
            </w:pPr>
            <w:r w:rsidRPr="00D10722">
              <w:rPr>
                <w:rFonts w:asciiTheme="minorHAnsi" w:eastAsia="Calibri" w:hAnsiTheme="minorHAnsi" w:cstheme="minorHAnsi"/>
                <w:b/>
                <w:bCs/>
                <w:sz w:val="22"/>
                <w:szCs w:val="22"/>
              </w:rPr>
              <w:t>RESPONSE</w:t>
            </w:r>
          </w:p>
        </w:tc>
        <w:tc>
          <w:tcPr>
            <w:tcW w:w="11643" w:type="dxa"/>
            <w:shd w:val="clear" w:color="auto" w:fill="FFFFFF" w:themeFill="background1"/>
          </w:tcPr>
          <w:p w14:paraId="7350816D" w14:textId="102C226C" w:rsidR="1351BAB8" w:rsidRPr="00D10722" w:rsidRDefault="1351BAB8" w:rsidP="1351BAB8">
            <w:pPr>
              <w:rPr>
                <w:rFonts w:asciiTheme="minorHAnsi" w:hAnsiTheme="minorHAnsi" w:cstheme="minorHAnsi"/>
                <w:b/>
                <w:bCs/>
                <w:sz w:val="22"/>
                <w:szCs w:val="22"/>
              </w:rPr>
            </w:pPr>
          </w:p>
        </w:tc>
      </w:tr>
    </w:tbl>
    <w:p w14:paraId="2EC4C9B4" w14:textId="77777777" w:rsidR="002B3F98" w:rsidRPr="00D10722" w:rsidRDefault="002B3F98" w:rsidP="00A52EBA">
      <w:pPr>
        <w:spacing w:before="120" w:after="120"/>
        <w:rPr>
          <w:rFonts w:asciiTheme="minorHAnsi" w:hAnsiTheme="minorHAnsi" w:cstheme="minorHAnsi"/>
        </w:rPr>
      </w:pPr>
    </w:p>
    <w:tbl>
      <w:tblPr>
        <w:tblStyle w:val="TableGrid"/>
        <w:tblW w:w="13068" w:type="dxa"/>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380"/>
        <w:gridCol w:w="11688"/>
      </w:tblGrid>
      <w:tr w:rsidR="00DC6AEA" w:rsidRPr="00D10722" w14:paraId="65761F7E" w14:textId="77777777" w:rsidTr="1351BAB8">
        <w:tc>
          <w:tcPr>
            <w:tcW w:w="1380" w:type="dxa"/>
            <w:shd w:val="clear" w:color="auto" w:fill="CCC0D9" w:themeFill="accent4" w:themeFillTint="66"/>
          </w:tcPr>
          <w:p w14:paraId="3A8C5D63" w14:textId="599E9762" w:rsidR="00DC6AEA" w:rsidRPr="00D10722" w:rsidRDefault="03EBC940"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4</w:t>
            </w:r>
          </w:p>
        </w:tc>
        <w:tc>
          <w:tcPr>
            <w:tcW w:w="11688" w:type="dxa"/>
            <w:shd w:val="clear" w:color="auto" w:fill="CCC0D9" w:themeFill="accent4" w:themeFillTint="66"/>
          </w:tcPr>
          <w:p w14:paraId="35E781CC" w14:textId="69AE7D8E" w:rsidR="00DC6AEA" w:rsidRPr="00D10722" w:rsidRDefault="62EFD183"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Tender Specification</w:t>
            </w:r>
          </w:p>
          <w:p w14:paraId="0D6B38FE" w14:textId="72F2EBD6" w:rsidR="00282F98" w:rsidRPr="00D10722" w:rsidRDefault="0CABF1D2"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Following completion of the RFI, w</w:t>
            </w:r>
            <w:r w:rsidR="62EFD183" w:rsidRPr="00D10722">
              <w:rPr>
                <w:rFonts w:asciiTheme="minorHAnsi" w:hAnsiTheme="minorHAnsi" w:cstheme="minorHAnsi"/>
                <w:sz w:val="22"/>
                <w:szCs w:val="22"/>
              </w:rPr>
              <w:t xml:space="preserve">hat </w:t>
            </w:r>
            <w:r w:rsidR="7EEAB713" w:rsidRPr="00D10722">
              <w:rPr>
                <w:rFonts w:asciiTheme="minorHAnsi" w:hAnsiTheme="minorHAnsi" w:cstheme="minorHAnsi"/>
                <w:sz w:val="22"/>
                <w:szCs w:val="22"/>
              </w:rPr>
              <w:t xml:space="preserve">additional </w:t>
            </w:r>
            <w:r w:rsidR="62EFD183" w:rsidRPr="00D10722">
              <w:rPr>
                <w:rFonts w:asciiTheme="minorHAnsi" w:hAnsiTheme="minorHAnsi" w:cstheme="minorHAnsi"/>
                <w:sz w:val="22"/>
                <w:szCs w:val="22"/>
              </w:rPr>
              <w:t>information w</w:t>
            </w:r>
            <w:r w:rsidR="03EBC940" w:rsidRPr="00D10722">
              <w:rPr>
                <w:rFonts w:asciiTheme="minorHAnsi" w:hAnsiTheme="minorHAnsi" w:cstheme="minorHAnsi"/>
                <w:sz w:val="22"/>
                <w:szCs w:val="22"/>
              </w:rPr>
              <w:t>ould you require from the Trust</w:t>
            </w:r>
            <w:r w:rsidR="62EFD183" w:rsidRPr="00D10722">
              <w:rPr>
                <w:rFonts w:asciiTheme="minorHAnsi" w:hAnsiTheme="minorHAnsi" w:cstheme="minorHAnsi"/>
                <w:sz w:val="22"/>
                <w:szCs w:val="22"/>
              </w:rPr>
              <w:t xml:space="preserve"> in </w:t>
            </w:r>
            <w:r w:rsidR="125F9015" w:rsidRPr="00D10722">
              <w:rPr>
                <w:rFonts w:asciiTheme="minorHAnsi" w:hAnsiTheme="minorHAnsi" w:cstheme="minorHAnsi"/>
                <w:sz w:val="22"/>
                <w:szCs w:val="22"/>
              </w:rPr>
              <w:t xml:space="preserve">any </w:t>
            </w:r>
            <w:r w:rsidR="62EFD183" w:rsidRPr="00D10722">
              <w:rPr>
                <w:rFonts w:asciiTheme="minorHAnsi" w:hAnsiTheme="minorHAnsi" w:cstheme="minorHAnsi"/>
                <w:sz w:val="22"/>
                <w:szCs w:val="22"/>
              </w:rPr>
              <w:t>Invitation to Tender documentation in order to submit a complete and unambiguous, fully costed tender submission</w:t>
            </w:r>
            <w:r w:rsidR="7EEAB713" w:rsidRPr="00D10722">
              <w:rPr>
                <w:rFonts w:asciiTheme="minorHAnsi" w:hAnsiTheme="minorHAnsi" w:cstheme="minorHAnsi"/>
                <w:sz w:val="22"/>
                <w:szCs w:val="22"/>
              </w:rPr>
              <w:t>?</w:t>
            </w:r>
          </w:p>
        </w:tc>
      </w:tr>
      <w:tr w:rsidR="1351BAB8" w:rsidRPr="00D10722" w14:paraId="0743336F" w14:textId="77777777" w:rsidTr="1351BAB8">
        <w:trPr>
          <w:trHeight w:val="300"/>
        </w:trPr>
        <w:tc>
          <w:tcPr>
            <w:tcW w:w="1380" w:type="dxa"/>
            <w:shd w:val="clear" w:color="auto" w:fill="FFFFFF" w:themeFill="background1"/>
          </w:tcPr>
          <w:p w14:paraId="015EEB21" w14:textId="1B35807E" w:rsidR="6F84B26A" w:rsidRPr="00D10722" w:rsidRDefault="6F84B26A" w:rsidP="1351BAB8">
            <w:pPr>
              <w:rPr>
                <w:rFonts w:asciiTheme="minorHAnsi" w:eastAsia="Calibri" w:hAnsiTheme="minorHAnsi" w:cstheme="minorHAnsi"/>
                <w:b/>
                <w:bCs/>
                <w:sz w:val="22"/>
                <w:szCs w:val="22"/>
              </w:rPr>
            </w:pPr>
            <w:r w:rsidRPr="00D10722">
              <w:rPr>
                <w:rFonts w:asciiTheme="minorHAnsi" w:eastAsia="Calibri" w:hAnsiTheme="minorHAnsi" w:cstheme="minorHAnsi"/>
                <w:b/>
                <w:bCs/>
                <w:sz w:val="22"/>
                <w:szCs w:val="22"/>
              </w:rPr>
              <w:t>RESPONSE</w:t>
            </w:r>
          </w:p>
        </w:tc>
        <w:tc>
          <w:tcPr>
            <w:tcW w:w="11688" w:type="dxa"/>
            <w:shd w:val="clear" w:color="auto" w:fill="FFFFFF" w:themeFill="background1"/>
          </w:tcPr>
          <w:p w14:paraId="1BA3AE8A" w14:textId="274AC10C" w:rsidR="1351BAB8" w:rsidRPr="00D10722" w:rsidRDefault="1351BAB8" w:rsidP="1351BAB8">
            <w:pPr>
              <w:rPr>
                <w:rFonts w:asciiTheme="minorHAnsi" w:hAnsiTheme="minorHAnsi" w:cstheme="minorHAnsi"/>
                <w:b/>
                <w:bCs/>
                <w:sz w:val="22"/>
                <w:szCs w:val="22"/>
              </w:rPr>
            </w:pPr>
          </w:p>
        </w:tc>
      </w:tr>
    </w:tbl>
    <w:p w14:paraId="6F705AD3" w14:textId="77777777" w:rsidR="00DC6AEA" w:rsidRPr="00D10722" w:rsidRDefault="00DC6AEA" w:rsidP="00A52EBA">
      <w:pPr>
        <w:spacing w:before="120" w:after="120"/>
        <w:rPr>
          <w:rFonts w:asciiTheme="minorHAnsi" w:hAnsiTheme="minorHAnsi" w:cstheme="minorHAnsi"/>
        </w:rPr>
      </w:pPr>
    </w:p>
    <w:tbl>
      <w:tblPr>
        <w:tblStyle w:val="TableGrid"/>
        <w:tblW w:w="0" w:type="auto"/>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426"/>
        <w:gridCol w:w="6378"/>
        <w:gridCol w:w="6264"/>
      </w:tblGrid>
      <w:tr w:rsidR="00F22F15" w:rsidRPr="00D10722" w14:paraId="3AA893E4" w14:textId="77777777" w:rsidTr="1351BAB8">
        <w:tc>
          <w:tcPr>
            <w:tcW w:w="426" w:type="dxa"/>
            <w:vMerge w:val="restart"/>
            <w:shd w:val="clear" w:color="auto" w:fill="CCC0D9" w:themeFill="accent4" w:themeFillTint="66"/>
          </w:tcPr>
          <w:p w14:paraId="3AA893E0" w14:textId="26EFAF2A" w:rsidR="00F22F15" w:rsidRPr="00D10722" w:rsidRDefault="03EBC940"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5</w:t>
            </w:r>
          </w:p>
        </w:tc>
        <w:tc>
          <w:tcPr>
            <w:tcW w:w="12642" w:type="dxa"/>
            <w:gridSpan w:val="2"/>
            <w:shd w:val="clear" w:color="auto" w:fill="CCC0D9" w:themeFill="accent4" w:themeFillTint="66"/>
          </w:tcPr>
          <w:p w14:paraId="3AA893E1" w14:textId="2D828FA5" w:rsidR="00B37844" w:rsidRPr="00D10722" w:rsidRDefault="0FD82077"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Risk</w:t>
            </w:r>
            <w:r w:rsidR="39599B31" w:rsidRPr="00D10722">
              <w:rPr>
                <w:rFonts w:asciiTheme="minorHAnsi" w:hAnsiTheme="minorHAnsi" w:cstheme="minorHAnsi"/>
                <w:b/>
                <w:bCs/>
                <w:sz w:val="22"/>
                <w:szCs w:val="22"/>
              </w:rPr>
              <w:t>s</w:t>
            </w:r>
            <w:r w:rsidRPr="00D10722">
              <w:rPr>
                <w:rFonts w:asciiTheme="minorHAnsi" w:hAnsiTheme="minorHAnsi" w:cstheme="minorHAnsi"/>
                <w:b/>
                <w:bCs/>
                <w:sz w:val="22"/>
                <w:szCs w:val="22"/>
              </w:rPr>
              <w:t xml:space="preserve"> to the </w:t>
            </w:r>
            <w:r w:rsidR="63C0E708" w:rsidRPr="00D10722">
              <w:rPr>
                <w:rFonts w:asciiTheme="minorHAnsi" w:hAnsiTheme="minorHAnsi" w:cstheme="minorHAnsi"/>
                <w:b/>
                <w:bCs/>
                <w:sz w:val="22"/>
                <w:szCs w:val="22"/>
              </w:rPr>
              <w:t xml:space="preserve">Services </w:t>
            </w:r>
            <w:r w:rsidRPr="00D10722">
              <w:rPr>
                <w:rFonts w:asciiTheme="minorHAnsi" w:hAnsiTheme="minorHAnsi" w:cstheme="minorHAnsi"/>
                <w:b/>
                <w:bCs/>
                <w:sz w:val="22"/>
                <w:szCs w:val="22"/>
              </w:rPr>
              <w:t>Provider</w:t>
            </w:r>
          </w:p>
          <w:p w14:paraId="3AA893E3" w14:textId="541F9FE5" w:rsidR="00F22F15" w:rsidRPr="00D10722" w:rsidRDefault="0FD82077"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 xml:space="preserve">Please </w:t>
            </w:r>
            <w:r w:rsidR="30DFCD39" w:rsidRPr="00D10722">
              <w:rPr>
                <w:rFonts w:asciiTheme="minorHAnsi" w:hAnsiTheme="minorHAnsi" w:cstheme="minorHAnsi"/>
                <w:sz w:val="22"/>
                <w:szCs w:val="22"/>
              </w:rPr>
              <w:t>outline</w:t>
            </w:r>
            <w:r w:rsidRPr="00D10722">
              <w:rPr>
                <w:rFonts w:asciiTheme="minorHAnsi" w:hAnsiTheme="minorHAnsi" w:cstheme="minorHAnsi"/>
                <w:sz w:val="22"/>
                <w:szCs w:val="22"/>
              </w:rPr>
              <w:t xml:space="preserve"> the areas you consider to be of potential ris</w:t>
            </w:r>
            <w:r w:rsidR="30DFCD39" w:rsidRPr="00D10722">
              <w:rPr>
                <w:rFonts w:asciiTheme="minorHAnsi" w:hAnsiTheme="minorHAnsi" w:cstheme="minorHAnsi"/>
                <w:sz w:val="22"/>
                <w:szCs w:val="22"/>
              </w:rPr>
              <w:t>k for a Provider.  Is there anything</w:t>
            </w:r>
            <w:r w:rsidRPr="00D10722">
              <w:rPr>
                <w:rFonts w:asciiTheme="minorHAnsi" w:hAnsiTheme="minorHAnsi" w:cstheme="minorHAnsi"/>
                <w:sz w:val="22"/>
                <w:szCs w:val="22"/>
              </w:rPr>
              <w:t xml:space="preserve"> that the </w:t>
            </w:r>
            <w:r w:rsidR="00D21EE1" w:rsidRPr="00D10722">
              <w:rPr>
                <w:rFonts w:asciiTheme="minorHAnsi" w:hAnsiTheme="minorHAnsi" w:cstheme="minorHAnsi"/>
                <w:sz w:val="22"/>
                <w:szCs w:val="22"/>
              </w:rPr>
              <w:t xml:space="preserve">Trust </w:t>
            </w:r>
            <w:r w:rsidRPr="00D10722">
              <w:rPr>
                <w:rFonts w:asciiTheme="minorHAnsi" w:hAnsiTheme="minorHAnsi" w:cstheme="minorHAnsi"/>
                <w:sz w:val="22"/>
                <w:szCs w:val="22"/>
              </w:rPr>
              <w:t xml:space="preserve">can </w:t>
            </w:r>
            <w:r w:rsidR="30DFCD39" w:rsidRPr="00D10722">
              <w:rPr>
                <w:rFonts w:asciiTheme="minorHAnsi" w:hAnsiTheme="minorHAnsi" w:cstheme="minorHAnsi"/>
                <w:sz w:val="22"/>
                <w:szCs w:val="22"/>
              </w:rPr>
              <w:t xml:space="preserve">do or </w:t>
            </w:r>
            <w:r w:rsidRPr="00D10722">
              <w:rPr>
                <w:rFonts w:asciiTheme="minorHAnsi" w:hAnsiTheme="minorHAnsi" w:cstheme="minorHAnsi"/>
                <w:sz w:val="22"/>
                <w:szCs w:val="22"/>
              </w:rPr>
              <w:t>provide to reduce th</w:t>
            </w:r>
            <w:r w:rsidR="682B3925" w:rsidRPr="00D10722">
              <w:rPr>
                <w:rFonts w:asciiTheme="minorHAnsi" w:hAnsiTheme="minorHAnsi" w:cstheme="minorHAnsi"/>
                <w:sz w:val="22"/>
                <w:szCs w:val="22"/>
              </w:rPr>
              <w:t>e</w:t>
            </w:r>
            <w:r w:rsidRPr="00D10722">
              <w:rPr>
                <w:rFonts w:asciiTheme="minorHAnsi" w:hAnsiTheme="minorHAnsi" w:cstheme="minorHAnsi"/>
                <w:sz w:val="22"/>
                <w:szCs w:val="22"/>
              </w:rPr>
              <w:t>s</w:t>
            </w:r>
            <w:r w:rsidR="682B3925" w:rsidRPr="00D10722">
              <w:rPr>
                <w:rFonts w:asciiTheme="minorHAnsi" w:hAnsiTheme="minorHAnsi" w:cstheme="minorHAnsi"/>
                <w:sz w:val="22"/>
                <w:szCs w:val="22"/>
              </w:rPr>
              <w:t>e</w:t>
            </w:r>
            <w:r w:rsidRPr="00D10722">
              <w:rPr>
                <w:rFonts w:asciiTheme="minorHAnsi" w:hAnsiTheme="minorHAnsi" w:cstheme="minorHAnsi"/>
                <w:sz w:val="22"/>
                <w:szCs w:val="22"/>
              </w:rPr>
              <w:t xml:space="preserve"> risk</w:t>
            </w:r>
            <w:r w:rsidR="682B3925" w:rsidRPr="00D10722">
              <w:rPr>
                <w:rFonts w:asciiTheme="minorHAnsi" w:hAnsiTheme="minorHAnsi" w:cstheme="minorHAnsi"/>
                <w:sz w:val="22"/>
                <w:szCs w:val="22"/>
              </w:rPr>
              <w:t>s</w:t>
            </w:r>
            <w:r w:rsidR="30DFCD39" w:rsidRPr="00D10722">
              <w:rPr>
                <w:rFonts w:asciiTheme="minorHAnsi" w:hAnsiTheme="minorHAnsi" w:cstheme="minorHAnsi"/>
                <w:sz w:val="22"/>
                <w:szCs w:val="22"/>
              </w:rPr>
              <w:t>?</w:t>
            </w:r>
          </w:p>
        </w:tc>
      </w:tr>
      <w:tr w:rsidR="00B37844" w:rsidRPr="00D10722" w14:paraId="3AA893E8" w14:textId="77777777" w:rsidTr="1351BAB8">
        <w:tc>
          <w:tcPr>
            <w:tcW w:w="426" w:type="dxa"/>
            <w:vMerge/>
          </w:tcPr>
          <w:p w14:paraId="3AA893E5" w14:textId="77777777" w:rsidR="00B37844" w:rsidRPr="00D10722" w:rsidRDefault="00B37844" w:rsidP="00A52EBA">
            <w:pPr>
              <w:tabs>
                <w:tab w:val="left" w:pos="1080"/>
              </w:tabs>
              <w:spacing w:before="120" w:after="120"/>
              <w:rPr>
                <w:rFonts w:asciiTheme="minorHAnsi" w:hAnsiTheme="minorHAnsi" w:cstheme="minorHAnsi"/>
                <w:b/>
              </w:rPr>
            </w:pPr>
          </w:p>
        </w:tc>
        <w:tc>
          <w:tcPr>
            <w:tcW w:w="6378" w:type="dxa"/>
            <w:shd w:val="clear" w:color="auto" w:fill="E5DFEC" w:themeFill="accent4" w:themeFillTint="33"/>
          </w:tcPr>
          <w:p w14:paraId="3AA893E6" w14:textId="77777777" w:rsidR="00B37844" w:rsidRPr="00D10722" w:rsidRDefault="63C0E708"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 xml:space="preserve">SERVICES </w:t>
            </w:r>
            <w:r w:rsidR="0FD82077" w:rsidRPr="00D10722">
              <w:rPr>
                <w:rFonts w:asciiTheme="minorHAnsi" w:hAnsiTheme="minorHAnsi" w:cstheme="minorHAnsi"/>
                <w:b/>
                <w:bCs/>
                <w:sz w:val="22"/>
                <w:szCs w:val="22"/>
              </w:rPr>
              <w:t>PROVIDER RISKS</w:t>
            </w:r>
          </w:p>
        </w:tc>
        <w:tc>
          <w:tcPr>
            <w:tcW w:w="6264" w:type="dxa"/>
            <w:shd w:val="clear" w:color="auto" w:fill="E5DFEC" w:themeFill="accent4" w:themeFillTint="33"/>
          </w:tcPr>
          <w:p w14:paraId="3AA893E7" w14:textId="462A701F" w:rsidR="00B37844" w:rsidRPr="00D10722" w:rsidRDefault="0FD82077"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 xml:space="preserve">MITIGATION / </w:t>
            </w:r>
            <w:r w:rsidR="00D21EE1" w:rsidRPr="00D10722">
              <w:rPr>
                <w:rFonts w:asciiTheme="minorHAnsi" w:hAnsiTheme="minorHAnsi" w:cstheme="minorHAnsi"/>
                <w:b/>
                <w:bCs/>
                <w:sz w:val="22"/>
                <w:szCs w:val="22"/>
              </w:rPr>
              <w:t xml:space="preserve">TRUST </w:t>
            </w:r>
            <w:r w:rsidRPr="00D10722">
              <w:rPr>
                <w:rFonts w:asciiTheme="minorHAnsi" w:hAnsiTheme="minorHAnsi" w:cstheme="minorHAnsi"/>
                <w:b/>
                <w:bCs/>
                <w:sz w:val="22"/>
                <w:szCs w:val="22"/>
              </w:rPr>
              <w:t>INFORMATION</w:t>
            </w:r>
          </w:p>
        </w:tc>
      </w:tr>
      <w:tr w:rsidR="00B37844" w:rsidRPr="00D10722" w14:paraId="3AA893EE" w14:textId="77777777" w:rsidTr="1351BAB8">
        <w:tc>
          <w:tcPr>
            <w:tcW w:w="426" w:type="dxa"/>
            <w:vMerge/>
          </w:tcPr>
          <w:p w14:paraId="3AA893E9" w14:textId="77777777" w:rsidR="00B37844" w:rsidRPr="00D10722" w:rsidRDefault="00B37844" w:rsidP="00A52EBA">
            <w:pPr>
              <w:tabs>
                <w:tab w:val="left" w:pos="1080"/>
              </w:tabs>
              <w:spacing w:before="120" w:after="120"/>
              <w:rPr>
                <w:rFonts w:asciiTheme="minorHAnsi" w:hAnsiTheme="minorHAnsi" w:cstheme="minorHAnsi"/>
                <w:b/>
              </w:rPr>
            </w:pPr>
          </w:p>
        </w:tc>
        <w:tc>
          <w:tcPr>
            <w:tcW w:w="6378" w:type="dxa"/>
            <w:shd w:val="clear" w:color="auto" w:fill="auto"/>
          </w:tcPr>
          <w:p w14:paraId="3AA893EB" w14:textId="77777777" w:rsidR="00B37844" w:rsidRPr="00D10722" w:rsidRDefault="00B37844" w:rsidP="1351BAB8">
            <w:pPr>
              <w:spacing w:before="120" w:after="120"/>
              <w:rPr>
                <w:rFonts w:asciiTheme="minorHAnsi" w:hAnsiTheme="minorHAnsi" w:cstheme="minorHAnsi"/>
                <w:sz w:val="22"/>
                <w:szCs w:val="22"/>
              </w:rPr>
            </w:pPr>
          </w:p>
        </w:tc>
        <w:tc>
          <w:tcPr>
            <w:tcW w:w="6264" w:type="dxa"/>
            <w:shd w:val="clear" w:color="auto" w:fill="auto"/>
          </w:tcPr>
          <w:p w14:paraId="3AA893ED" w14:textId="77777777" w:rsidR="00B37844" w:rsidRPr="00D10722" w:rsidRDefault="00B37844" w:rsidP="1351BAB8">
            <w:pPr>
              <w:spacing w:before="120" w:after="120"/>
              <w:rPr>
                <w:rFonts w:asciiTheme="minorHAnsi" w:hAnsiTheme="minorHAnsi" w:cstheme="minorHAnsi"/>
                <w:sz w:val="22"/>
                <w:szCs w:val="22"/>
              </w:rPr>
            </w:pPr>
          </w:p>
        </w:tc>
      </w:tr>
    </w:tbl>
    <w:p w14:paraId="5DD73788" w14:textId="362BA63A" w:rsidR="000751BE" w:rsidRPr="00D10722" w:rsidRDefault="000751BE" w:rsidP="1351BAB8">
      <w:pPr>
        <w:spacing w:before="120" w:after="120"/>
        <w:rPr>
          <w:rFonts w:asciiTheme="minorHAnsi" w:hAnsiTheme="minorHAnsi" w:cstheme="minorHAnsi"/>
        </w:rPr>
      </w:pPr>
    </w:p>
    <w:tbl>
      <w:tblPr>
        <w:tblStyle w:val="TableGrid"/>
        <w:tblW w:w="0" w:type="auto"/>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426"/>
        <w:gridCol w:w="6378"/>
        <w:gridCol w:w="6264"/>
      </w:tblGrid>
      <w:tr w:rsidR="00B37844" w:rsidRPr="00D10722" w14:paraId="3AA893F5" w14:textId="77777777" w:rsidTr="1351BAB8">
        <w:tc>
          <w:tcPr>
            <w:tcW w:w="426" w:type="dxa"/>
            <w:vMerge w:val="restart"/>
            <w:shd w:val="clear" w:color="auto" w:fill="CCC0D9" w:themeFill="accent4" w:themeFillTint="66"/>
          </w:tcPr>
          <w:p w14:paraId="3AA893F1" w14:textId="5A89A615" w:rsidR="00B37844" w:rsidRPr="00D10722" w:rsidRDefault="03EBC940"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6</w:t>
            </w:r>
          </w:p>
        </w:tc>
        <w:tc>
          <w:tcPr>
            <w:tcW w:w="12642" w:type="dxa"/>
            <w:gridSpan w:val="2"/>
            <w:shd w:val="clear" w:color="auto" w:fill="CCC0D9" w:themeFill="accent4" w:themeFillTint="66"/>
          </w:tcPr>
          <w:p w14:paraId="3AA893F2" w14:textId="72C6E214" w:rsidR="00B37844" w:rsidRPr="00D10722" w:rsidRDefault="0FD82077"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Risk</w:t>
            </w:r>
            <w:r w:rsidR="39599B31" w:rsidRPr="00D10722">
              <w:rPr>
                <w:rFonts w:asciiTheme="minorHAnsi" w:hAnsiTheme="minorHAnsi" w:cstheme="minorHAnsi"/>
                <w:b/>
                <w:bCs/>
                <w:sz w:val="22"/>
                <w:szCs w:val="22"/>
              </w:rPr>
              <w:t>s</w:t>
            </w:r>
            <w:r w:rsidRPr="00D10722">
              <w:rPr>
                <w:rFonts w:asciiTheme="minorHAnsi" w:hAnsiTheme="minorHAnsi" w:cstheme="minorHAnsi"/>
                <w:b/>
                <w:bCs/>
                <w:sz w:val="22"/>
                <w:szCs w:val="22"/>
              </w:rPr>
              <w:t xml:space="preserve"> to the </w:t>
            </w:r>
            <w:r w:rsidR="00D21EE1" w:rsidRPr="00D10722">
              <w:rPr>
                <w:rFonts w:asciiTheme="minorHAnsi" w:hAnsiTheme="minorHAnsi" w:cstheme="minorHAnsi"/>
                <w:b/>
                <w:bCs/>
                <w:sz w:val="22"/>
                <w:szCs w:val="22"/>
              </w:rPr>
              <w:t>Trust</w:t>
            </w:r>
          </w:p>
          <w:p w14:paraId="3AA893F4" w14:textId="2A60D3D8" w:rsidR="00B37844" w:rsidRPr="00D10722" w:rsidRDefault="0FD82077"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 xml:space="preserve">Please </w:t>
            </w:r>
            <w:r w:rsidR="30DFCD39" w:rsidRPr="00D10722">
              <w:rPr>
                <w:rFonts w:asciiTheme="minorHAnsi" w:hAnsiTheme="minorHAnsi" w:cstheme="minorHAnsi"/>
                <w:sz w:val="22"/>
                <w:szCs w:val="22"/>
              </w:rPr>
              <w:t>outline</w:t>
            </w:r>
            <w:r w:rsidRPr="00D10722">
              <w:rPr>
                <w:rFonts w:asciiTheme="minorHAnsi" w:hAnsiTheme="minorHAnsi" w:cstheme="minorHAnsi"/>
                <w:sz w:val="22"/>
                <w:szCs w:val="22"/>
              </w:rPr>
              <w:t xml:space="preserve"> the areas you consider to be of potential </w:t>
            </w:r>
            <w:r w:rsidR="7480EAD7" w:rsidRPr="00D10722">
              <w:rPr>
                <w:rFonts w:asciiTheme="minorHAnsi" w:hAnsiTheme="minorHAnsi" w:cstheme="minorHAnsi"/>
                <w:sz w:val="22"/>
                <w:szCs w:val="22"/>
              </w:rPr>
              <w:t xml:space="preserve">risk for </w:t>
            </w:r>
            <w:r w:rsidR="46F902C3" w:rsidRPr="00D10722">
              <w:rPr>
                <w:rFonts w:asciiTheme="minorHAnsi" w:hAnsiTheme="minorHAnsi" w:cstheme="minorHAnsi"/>
                <w:sz w:val="22"/>
                <w:szCs w:val="22"/>
              </w:rPr>
              <w:t xml:space="preserve">the </w:t>
            </w:r>
            <w:r w:rsidR="00D21EE1" w:rsidRPr="00D10722">
              <w:rPr>
                <w:rFonts w:asciiTheme="minorHAnsi" w:hAnsiTheme="minorHAnsi" w:cstheme="minorHAnsi"/>
                <w:sz w:val="22"/>
                <w:szCs w:val="22"/>
              </w:rPr>
              <w:t>Trust</w:t>
            </w:r>
            <w:r w:rsidRPr="00D10722">
              <w:rPr>
                <w:rFonts w:asciiTheme="minorHAnsi" w:hAnsiTheme="minorHAnsi" w:cstheme="minorHAnsi"/>
                <w:sz w:val="22"/>
                <w:szCs w:val="22"/>
              </w:rPr>
              <w:t>.  Is there any</w:t>
            </w:r>
            <w:r w:rsidR="30DFCD39" w:rsidRPr="00D10722">
              <w:rPr>
                <w:rFonts w:asciiTheme="minorHAnsi" w:hAnsiTheme="minorHAnsi" w:cstheme="minorHAnsi"/>
                <w:sz w:val="22"/>
                <w:szCs w:val="22"/>
              </w:rPr>
              <w:t>thing you</w:t>
            </w:r>
            <w:r w:rsidRPr="00D10722">
              <w:rPr>
                <w:rFonts w:asciiTheme="minorHAnsi" w:hAnsiTheme="minorHAnsi" w:cstheme="minorHAnsi"/>
                <w:sz w:val="22"/>
                <w:szCs w:val="22"/>
              </w:rPr>
              <w:t xml:space="preserve"> can </w:t>
            </w:r>
            <w:r w:rsidR="682B3925" w:rsidRPr="00D10722">
              <w:rPr>
                <w:rFonts w:asciiTheme="minorHAnsi" w:hAnsiTheme="minorHAnsi" w:cstheme="minorHAnsi"/>
                <w:sz w:val="22"/>
                <w:szCs w:val="22"/>
              </w:rPr>
              <w:t xml:space="preserve">do or </w:t>
            </w:r>
            <w:r w:rsidRPr="00D10722">
              <w:rPr>
                <w:rFonts w:asciiTheme="minorHAnsi" w:hAnsiTheme="minorHAnsi" w:cstheme="minorHAnsi"/>
                <w:sz w:val="22"/>
                <w:szCs w:val="22"/>
              </w:rPr>
              <w:t xml:space="preserve">provide to </w:t>
            </w:r>
            <w:r w:rsidR="30DFCD39" w:rsidRPr="00D10722">
              <w:rPr>
                <w:rFonts w:asciiTheme="minorHAnsi" w:hAnsiTheme="minorHAnsi" w:cstheme="minorHAnsi"/>
                <w:sz w:val="22"/>
                <w:szCs w:val="22"/>
              </w:rPr>
              <w:t>reduce th</w:t>
            </w:r>
            <w:r w:rsidR="682B3925" w:rsidRPr="00D10722">
              <w:rPr>
                <w:rFonts w:asciiTheme="minorHAnsi" w:hAnsiTheme="minorHAnsi" w:cstheme="minorHAnsi"/>
                <w:sz w:val="22"/>
                <w:szCs w:val="22"/>
              </w:rPr>
              <w:t>e</w:t>
            </w:r>
            <w:r w:rsidR="30DFCD39" w:rsidRPr="00D10722">
              <w:rPr>
                <w:rFonts w:asciiTheme="minorHAnsi" w:hAnsiTheme="minorHAnsi" w:cstheme="minorHAnsi"/>
                <w:sz w:val="22"/>
                <w:szCs w:val="22"/>
              </w:rPr>
              <w:t>s</w:t>
            </w:r>
            <w:r w:rsidR="682B3925" w:rsidRPr="00D10722">
              <w:rPr>
                <w:rFonts w:asciiTheme="minorHAnsi" w:hAnsiTheme="minorHAnsi" w:cstheme="minorHAnsi"/>
                <w:sz w:val="22"/>
                <w:szCs w:val="22"/>
              </w:rPr>
              <w:t>e</w:t>
            </w:r>
            <w:r w:rsidR="30DFCD39" w:rsidRPr="00D10722">
              <w:rPr>
                <w:rFonts w:asciiTheme="minorHAnsi" w:hAnsiTheme="minorHAnsi" w:cstheme="minorHAnsi"/>
                <w:sz w:val="22"/>
                <w:szCs w:val="22"/>
              </w:rPr>
              <w:t xml:space="preserve"> risk</w:t>
            </w:r>
            <w:r w:rsidR="682B3925" w:rsidRPr="00D10722">
              <w:rPr>
                <w:rFonts w:asciiTheme="minorHAnsi" w:hAnsiTheme="minorHAnsi" w:cstheme="minorHAnsi"/>
                <w:sz w:val="22"/>
                <w:szCs w:val="22"/>
              </w:rPr>
              <w:t>s</w:t>
            </w:r>
            <w:r w:rsidRPr="00D10722">
              <w:rPr>
                <w:rFonts w:asciiTheme="minorHAnsi" w:hAnsiTheme="minorHAnsi" w:cstheme="minorHAnsi"/>
                <w:sz w:val="22"/>
                <w:szCs w:val="22"/>
              </w:rPr>
              <w:t>?</w:t>
            </w:r>
          </w:p>
        </w:tc>
      </w:tr>
      <w:tr w:rsidR="00B37844" w:rsidRPr="00D10722" w14:paraId="3AA893F9" w14:textId="77777777" w:rsidTr="1351BAB8">
        <w:tc>
          <w:tcPr>
            <w:tcW w:w="426" w:type="dxa"/>
            <w:vMerge/>
          </w:tcPr>
          <w:p w14:paraId="3AA893F6" w14:textId="77777777" w:rsidR="00B37844" w:rsidRPr="00D10722" w:rsidRDefault="00B37844" w:rsidP="00A52EBA">
            <w:pPr>
              <w:tabs>
                <w:tab w:val="left" w:pos="1080"/>
              </w:tabs>
              <w:spacing w:before="120" w:after="120"/>
              <w:rPr>
                <w:rFonts w:asciiTheme="minorHAnsi" w:hAnsiTheme="minorHAnsi" w:cstheme="minorHAnsi"/>
                <w:b/>
              </w:rPr>
            </w:pPr>
          </w:p>
        </w:tc>
        <w:tc>
          <w:tcPr>
            <w:tcW w:w="6378" w:type="dxa"/>
            <w:shd w:val="clear" w:color="auto" w:fill="E5DFEC" w:themeFill="accent4" w:themeFillTint="33"/>
          </w:tcPr>
          <w:p w14:paraId="3AA893F7" w14:textId="355FE806" w:rsidR="00B37844" w:rsidRPr="00D10722" w:rsidRDefault="00D21EE1"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 xml:space="preserve">TRUST </w:t>
            </w:r>
            <w:r w:rsidR="0FD82077" w:rsidRPr="00D10722">
              <w:rPr>
                <w:rFonts w:asciiTheme="minorHAnsi" w:hAnsiTheme="minorHAnsi" w:cstheme="minorHAnsi"/>
                <w:b/>
                <w:bCs/>
                <w:sz w:val="22"/>
                <w:szCs w:val="22"/>
              </w:rPr>
              <w:t>RISKS</w:t>
            </w:r>
          </w:p>
        </w:tc>
        <w:tc>
          <w:tcPr>
            <w:tcW w:w="6264" w:type="dxa"/>
            <w:shd w:val="clear" w:color="auto" w:fill="E5DFEC" w:themeFill="accent4" w:themeFillTint="33"/>
          </w:tcPr>
          <w:p w14:paraId="3AA893F8" w14:textId="77777777" w:rsidR="00B37844" w:rsidRPr="00D10722" w:rsidRDefault="0FD82077"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 xml:space="preserve">MITIGATION / </w:t>
            </w:r>
            <w:r w:rsidR="63C0E708" w:rsidRPr="00D10722">
              <w:rPr>
                <w:rFonts w:asciiTheme="minorHAnsi" w:hAnsiTheme="minorHAnsi" w:cstheme="minorHAnsi"/>
                <w:b/>
                <w:bCs/>
                <w:sz w:val="22"/>
                <w:szCs w:val="22"/>
              </w:rPr>
              <w:t xml:space="preserve">SERVICES </w:t>
            </w:r>
            <w:r w:rsidRPr="00D10722">
              <w:rPr>
                <w:rFonts w:asciiTheme="minorHAnsi" w:hAnsiTheme="minorHAnsi" w:cstheme="minorHAnsi"/>
                <w:b/>
                <w:bCs/>
                <w:sz w:val="22"/>
                <w:szCs w:val="22"/>
              </w:rPr>
              <w:t>PROVIDER INFORMATION</w:t>
            </w:r>
          </w:p>
        </w:tc>
      </w:tr>
      <w:tr w:rsidR="00B37844" w:rsidRPr="00D10722" w14:paraId="3AA893FF" w14:textId="77777777" w:rsidTr="1351BAB8">
        <w:tc>
          <w:tcPr>
            <w:tcW w:w="426" w:type="dxa"/>
            <w:vMerge/>
          </w:tcPr>
          <w:p w14:paraId="3AA893FA" w14:textId="77777777" w:rsidR="00B37844" w:rsidRPr="00D10722" w:rsidRDefault="00B37844" w:rsidP="00A52EBA">
            <w:pPr>
              <w:tabs>
                <w:tab w:val="left" w:pos="1080"/>
              </w:tabs>
              <w:spacing w:before="120" w:after="120"/>
              <w:rPr>
                <w:rFonts w:asciiTheme="minorHAnsi" w:hAnsiTheme="minorHAnsi" w:cstheme="minorHAnsi"/>
                <w:b/>
              </w:rPr>
            </w:pPr>
          </w:p>
        </w:tc>
        <w:tc>
          <w:tcPr>
            <w:tcW w:w="6378" w:type="dxa"/>
            <w:shd w:val="clear" w:color="auto" w:fill="auto"/>
          </w:tcPr>
          <w:p w14:paraId="3AA893FC" w14:textId="77777777" w:rsidR="00B37844" w:rsidRPr="00D10722" w:rsidRDefault="00B37844" w:rsidP="1351BAB8">
            <w:pPr>
              <w:spacing w:before="120" w:after="120"/>
              <w:rPr>
                <w:rFonts w:asciiTheme="minorHAnsi" w:hAnsiTheme="minorHAnsi" w:cstheme="minorHAnsi"/>
                <w:sz w:val="22"/>
                <w:szCs w:val="22"/>
              </w:rPr>
            </w:pPr>
          </w:p>
        </w:tc>
        <w:tc>
          <w:tcPr>
            <w:tcW w:w="6264" w:type="dxa"/>
            <w:shd w:val="clear" w:color="auto" w:fill="auto"/>
          </w:tcPr>
          <w:p w14:paraId="3AA893FE" w14:textId="77777777" w:rsidR="00B37844" w:rsidRPr="00D10722" w:rsidRDefault="00B37844" w:rsidP="1351BAB8">
            <w:pPr>
              <w:spacing w:before="120" w:after="120"/>
              <w:rPr>
                <w:rFonts w:asciiTheme="minorHAnsi" w:hAnsiTheme="minorHAnsi" w:cstheme="minorHAnsi"/>
                <w:sz w:val="22"/>
                <w:szCs w:val="22"/>
              </w:rPr>
            </w:pPr>
          </w:p>
        </w:tc>
      </w:tr>
    </w:tbl>
    <w:p w14:paraId="4D7A32E5" w14:textId="77777777" w:rsidR="002D760D" w:rsidRPr="00D10722" w:rsidRDefault="002D760D" w:rsidP="00A52EBA">
      <w:pPr>
        <w:spacing w:before="120" w:after="120"/>
        <w:rPr>
          <w:rFonts w:asciiTheme="minorHAnsi" w:hAnsiTheme="minorHAnsi" w:cstheme="minorHAnsi"/>
        </w:rPr>
      </w:pPr>
    </w:p>
    <w:tbl>
      <w:tblPr>
        <w:tblStyle w:val="TableGrid"/>
        <w:tblW w:w="13068" w:type="dxa"/>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320"/>
        <w:gridCol w:w="11748"/>
      </w:tblGrid>
      <w:tr w:rsidR="0006614C" w:rsidRPr="00D10722" w14:paraId="4099CA3C" w14:textId="77777777" w:rsidTr="1351BAB8">
        <w:tc>
          <w:tcPr>
            <w:tcW w:w="1320" w:type="dxa"/>
            <w:shd w:val="clear" w:color="auto" w:fill="CCC0D9" w:themeFill="accent4" w:themeFillTint="66"/>
          </w:tcPr>
          <w:p w14:paraId="6DD19DB9" w14:textId="63C51416" w:rsidR="0006614C" w:rsidRPr="00D10722" w:rsidRDefault="03EBC940"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7</w:t>
            </w:r>
          </w:p>
        </w:tc>
        <w:tc>
          <w:tcPr>
            <w:tcW w:w="11748" w:type="dxa"/>
            <w:shd w:val="clear" w:color="auto" w:fill="CCC0D9" w:themeFill="accent4" w:themeFillTint="66"/>
          </w:tcPr>
          <w:p w14:paraId="61992C30" w14:textId="106B8DC4" w:rsidR="00274CFB" w:rsidRPr="00D10722" w:rsidRDefault="7E17FCF1"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Indicative Pricing</w:t>
            </w:r>
            <w:r w:rsidR="0CB3F303" w:rsidRPr="00D10722">
              <w:rPr>
                <w:rFonts w:asciiTheme="minorHAnsi" w:hAnsiTheme="minorHAnsi" w:cstheme="minorHAnsi"/>
                <w:b/>
                <w:bCs/>
                <w:sz w:val="22"/>
                <w:szCs w:val="22"/>
              </w:rPr>
              <w:t xml:space="preserve"> and Pricing Model</w:t>
            </w:r>
          </w:p>
          <w:p w14:paraId="7477842F" w14:textId="1FDDBE37" w:rsidR="00DC3692" w:rsidRPr="00D10722" w:rsidRDefault="39599B31"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Please</w:t>
            </w:r>
            <w:r w:rsidR="00274CFB" w:rsidRPr="00D10722">
              <w:rPr>
                <w:rFonts w:asciiTheme="minorHAnsi" w:hAnsiTheme="minorHAnsi" w:cstheme="minorHAnsi"/>
                <w:sz w:val="22"/>
                <w:szCs w:val="22"/>
              </w:rPr>
              <w:t xml:space="preserve"> provide indicative costs for </w:t>
            </w:r>
            <w:r w:rsidR="682B3925" w:rsidRPr="00D10722">
              <w:rPr>
                <w:rFonts w:asciiTheme="minorHAnsi" w:hAnsiTheme="minorHAnsi" w:cstheme="minorHAnsi"/>
                <w:sz w:val="22"/>
                <w:szCs w:val="22"/>
              </w:rPr>
              <w:t>providing your solution</w:t>
            </w:r>
            <w:r w:rsidR="739DD988" w:rsidRPr="00D10722">
              <w:rPr>
                <w:rFonts w:asciiTheme="minorHAnsi" w:hAnsiTheme="minorHAnsi" w:cstheme="minorHAnsi"/>
                <w:sz w:val="22"/>
                <w:szCs w:val="22"/>
              </w:rPr>
              <w:t xml:space="preserve"> – this is a key request in order for us to develop a robust Business Case and gain approval for the project to proceed. </w:t>
            </w:r>
          </w:p>
          <w:p w14:paraId="7041479D" w14:textId="77777777" w:rsidR="0006614C" w:rsidRPr="00D10722" w:rsidRDefault="0CB3F303"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Please explain how your contract pricing model is b</w:t>
            </w:r>
            <w:r w:rsidR="03EBC940" w:rsidRPr="00D10722">
              <w:rPr>
                <w:rFonts w:asciiTheme="minorHAnsi" w:hAnsiTheme="minorHAnsi" w:cstheme="minorHAnsi"/>
                <w:sz w:val="22"/>
                <w:szCs w:val="22"/>
              </w:rPr>
              <w:t xml:space="preserve">roken down e.g. </w:t>
            </w:r>
            <w:r w:rsidRPr="00D10722">
              <w:rPr>
                <w:rFonts w:asciiTheme="minorHAnsi" w:hAnsiTheme="minorHAnsi" w:cstheme="minorHAnsi"/>
                <w:sz w:val="22"/>
                <w:szCs w:val="22"/>
              </w:rPr>
              <w:t>installation, support, maintenance, fixed or variable costs, initial set-up or on-going annual costs</w:t>
            </w:r>
            <w:r w:rsidR="03EBC940" w:rsidRPr="00D10722">
              <w:rPr>
                <w:rFonts w:asciiTheme="minorHAnsi" w:hAnsiTheme="minorHAnsi" w:cstheme="minorHAnsi"/>
                <w:sz w:val="22"/>
                <w:szCs w:val="22"/>
              </w:rPr>
              <w:t>.</w:t>
            </w:r>
          </w:p>
          <w:p w14:paraId="1540610A" w14:textId="77777777" w:rsidR="00DC3692" w:rsidRPr="00D10722" w:rsidRDefault="739DD988"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 xml:space="preserve">Affordability of different options </w:t>
            </w:r>
            <w:r w:rsidR="069DA812" w:rsidRPr="00D10722">
              <w:rPr>
                <w:rFonts w:asciiTheme="minorHAnsi" w:hAnsiTheme="minorHAnsi" w:cstheme="minorHAnsi"/>
                <w:sz w:val="22"/>
                <w:szCs w:val="22"/>
              </w:rPr>
              <w:t>(</w:t>
            </w:r>
            <w:r w:rsidRPr="00D10722">
              <w:rPr>
                <w:rFonts w:asciiTheme="minorHAnsi" w:hAnsiTheme="minorHAnsi" w:cstheme="minorHAnsi"/>
                <w:sz w:val="22"/>
                <w:szCs w:val="22"/>
              </w:rPr>
              <w:t xml:space="preserve">e.g. purchase, lease, </w:t>
            </w:r>
            <w:r w:rsidRPr="00D10722">
              <w:rPr>
                <w:rFonts w:asciiTheme="minorHAnsi" w:hAnsiTheme="minorHAnsi" w:cstheme="minorHAnsi"/>
                <w:sz w:val="22"/>
                <w:szCs w:val="22"/>
                <w:lang w:val="en-GB"/>
              </w:rPr>
              <w:t>amortising</w:t>
            </w:r>
            <w:r w:rsidRPr="00D10722">
              <w:rPr>
                <w:rFonts w:asciiTheme="minorHAnsi" w:hAnsiTheme="minorHAnsi" w:cstheme="minorHAnsi"/>
                <w:sz w:val="22"/>
                <w:szCs w:val="22"/>
              </w:rPr>
              <w:t xml:space="preserve"> initial set-up costs over the entire contract duration</w:t>
            </w:r>
            <w:r w:rsidR="069DA812" w:rsidRPr="00D10722">
              <w:rPr>
                <w:rFonts w:asciiTheme="minorHAnsi" w:hAnsiTheme="minorHAnsi" w:cstheme="minorHAnsi"/>
                <w:sz w:val="22"/>
                <w:szCs w:val="22"/>
              </w:rPr>
              <w:t>)</w:t>
            </w:r>
            <w:r w:rsidRPr="00D10722">
              <w:rPr>
                <w:rFonts w:asciiTheme="minorHAnsi" w:hAnsiTheme="minorHAnsi" w:cstheme="minorHAnsi"/>
                <w:sz w:val="22"/>
                <w:szCs w:val="22"/>
              </w:rPr>
              <w:t xml:space="preserve"> will be a key consideration in the Business Case. Please outline what options you could offer to facilitate affordability</w:t>
            </w:r>
            <w:r w:rsidR="069DA812" w:rsidRPr="00D10722">
              <w:rPr>
                <w:rFonts w:asciiTheme="minorHAnsi" w:hAnsiTheme="minorHAnsi" w:cstheme="minorHAnsi"/>
                <w:sz w:val="22"/>
                <w:szCs w:val="22"/>
              </w:rPr>
              <w:t>.</w:t>
            </w:r>
          </w:p>
          <w:p w14:paraId="69822386" w14:textId="2EC94E90" w:rsidR="00B41946" w:rsidRPr="00D10722" w:rsidRDefault="6583AB11"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Please note these are indicative costs to assist with the Business Case</w:t>
            </w:r>
            <w:r w:rsidR="668B6CDB" w:rsidRPr="00D10722">
              <w:rPr>
                <w:rFonts w:asciiTheme="minorHAnsi" w:hAnsiTheme="minorHAnsi" w:cstheme="minorHAnsi"/>
                <w:sz w:val="22"/>
                <w:szCs w:val="22"/>
              </w:rPr>
              <w:t xml:space="preserve"> only and final contract costs will result from a future procurement </w:t>
            </w:r>
            <w:r w:rsidR="48B95EED" w:rsidRPr="00D10722">
              <w:rPr>
                <w:rFonts w:asciiTheme="minorHAnsi" w:hAnsiTheme="minorHAnsi" w:cstheme="minorHAnsi"/>
                <w:sz w:val="22"/>
                <w:szCs w:val="22"/>
              </w:rPr>
              <w:t>exercise,</w:t>
            </w:r>
            <w:r w:rsidR="668B6CDB" w:rsidRPr="00D10722">
              <w:rPr>
                <w:rFonts w:asciiTheme="minorHAnsi" w:hAnsiTheme="minorHAnsi" w:cstheme="minorHAnsi"/>
                <w:sz w:val="22"/>
                <w:szCs w:val="22"/>
              </w:rPr>
              <w:t xml:space="preserve"> </w:t>
            </w:r>
            <w:r w:rsidRPr="00D10722">
              <w:rPr>
                <w:rFonts w:asciiTheme="minorHAnsi" w:hAnsiTheme="minorHAnsi" w:cstheme="minorHAnsi"/>
                <w:sz w:val="22"/>
                <w:szCs w:val="22"/>
              </w:rPr>
              <w:t xml:space="preserve">but we request that these are realistic enough to give </w:t>
            </w:r>
            <w:r w:rsidR="668B6CDB" w:rsidRPr="00D10722">
              <w:rPr>
                <w:rFonts w:asciiTheme="minorHAnsi" w:hAnsiTheme="minorHAnsi" w:cstheme="minorHAnsi"/>
                <w:sz w:val="22"/>
                <w:szCs w:val="22"/>
              </w:rPr>
              <w:t>the project team sufficient information and confidence in the projection.</w:t>
            </w:r>
          </w:p>
        </w:tc>
      </w:tr>
      <w:tr w:rsidR="1351BAB8" w:rsidRPr="00D10722" w14:paraId="48D8C7ED" w14:textId="77777777" w:rsidTr="1351BAB8">
        <w:trPr>
          <w:trHeight w:val="300"/>
        </w:trPr>
        <w:tc>
          <w:tcPr>
            <w:tcW w:w="1320" w:type="dxa"/>
            <w:shd w:val="clear" w:color="auto" w:fill="FFFFFF" w:themeFill="background1"/>
          </w:tcPr>
          <w:p w14:paraId="7BAE6233" w14:textId="2D59A573" w:rsidR="1D8A9112" w:rsidRPr="00D10722" w:rsidRDefault="1D8A9112" w:rsidP="1351BAB8">
            <w:pPr>
              <w:rPr>
                <w:rFonts w:asciiTheme="minorHAnsi" w:eastAsia="Calibri" w:hAnsiTheme="minorHAnsi" w:cstheme="minorHAnsi"/>
                <w:b/>
                <w:bCs/>
                <w:sz w:val="22"/>
                <w:szCs w:val="22"/>
              </w:rPr>
            </w:pPr>
            <w:r w:rsidRPr="00D10722">
              <w:rPr>
                <w:rFonts w:asciiTheme="minorHAnsi" w:eastAsia="Calibri" w:hAnsiTheme="minorHAnsi" w:cstheme="minorHAnsi"/>
                <w:b/>
                <w:bCs/>
                <w:sz w:val="22"/>
                <w:szCs w:val="22"/>
              </w:rPr>
              <w:t>RESPONS</w:t>
            </w:r>
            <w:r w:rsidR="5CE3E0D4" w:rsidRPr="00D10722">
              <w:rPr>
                <w:rFonts w:asciiTheme="minorHAnsi" w:eastAsia="Calibri" w:hAnsiTheme="minorHAnsi" w:cstheme="minorHAnsi"/>
                <w:b/>
                <w:bCs/>
                <w:sz w:val="22"/>
                <w:szCs w:val="22"/>
              </w:rPr>
              <w:t>E</w:t>
            </w:r>
          </w:p>
        </w:tc>
        <w:tc>
          <w:tcPr>
            <w:tcW w:w="11748" w:type="dxa"/>
            <w:shd w:val="clear" w:color="auto" w:fill="FFFFFF" w:themeFill="background1"/>
          </w:tcPr>
          <w:p w14:paraId="4E089360" w14:textId="19C23F10" w:rsidR="1351BAB8" w:rsidRPr="00D10722" w:rsidRDefault="1351BAB8" w:rsidP="1351BAB8">
            <w:pPr>
              <w:rPr>
                <w:rFonts w:asciiTheme="minorHAnsi" w:hAnsiTheme="minorHAnsi" w:cstheme="minorHAnsi"/>
                <w:b/>
                <w:bCs/>
                <w:sz w:val="22"/>
                <w:szCs w:val="22"/>
              </w:rPr>
            </w:pPr>
          </w:p>
        </w:tc>
      </w:tr>
    </w:tbl>
    <w:p w14:paraId="70F18982" w14:textId="53C38240" w:rsidR="00A9296E" w:rsidRPr="00D10722" w:rsidRDefault="00A9296E" w:rsidP="1351BAB8">
      <w:pPr>
        <w:spacing w:before="120" w:after="120"/>
        <w:rPr>
          <w:rFonts w:asciiTheme="minorHAnsi" w:hAnsiTheme="minorHAnsi" w:cstheme="minorHAnsi"/>
        </w:rPr>
      </w:pPr>
    </w:p>
    <w:tbl>
      <w:tblPr>
        <w:tblStyle w:val="TableGrid"/>
        <w:tblW w:w="13068" w:type="dxa"/>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335"/>
        <w:gridCol w:w="11733"/>
      </w:tblGrid>
      <w:tr w:rsidR="004C3CB6" w:rsidRPr="00D10722" w14:paraId="52BE12DA" w14:textId="77777777" w:rsidTr="1351BAB8">
        <w:tc>
          <w:tcPr>
            <w:tcW w:w="1335" w:type="dxa"/>
            <w:shd w:val="clear" w:color="auto" w:fill="CCC0D9" w:themeFill="accent4" w:themeFillTint="66"/>
          </w:tcPr>
          <w:p w14:paraId="2AB10B56" w14:textId="5CAA18AA" w:rsidR="004C3CB6" w:rsidRPr="00D10722" w:rsidRDefault="03EBC940"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8</w:t>
            </w:r>
          </w:p>
        </w:tc>
        <w:tc>
          <w:tcPr>
            <w:tcW w:w="11733" w:type="dxa"/>
            <w:shd w:val="clear" w:color="auto" w:fill="CCC0D9" w:themeFill="accent4" w:themeFillTint="66"/>
          </w:tcPr>
          <w:p w14:paraId="650CAB4C" w14:textId="5850FEE2" w:rsidR="004C3CB6" w:rsidRPr="00D10722" w:rsidRDefault="0D129D29"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 xml:space="preserve">Procurement Tender Strategy - </w:t>
            </w:r>
            <w:r w:rsidR="59AC5712" w:rsidRPr="00D10722">
              <w:rPr>
                <w:rFonts w:asciiTheme="minorHAnsi" w:hAnsiTheme="minorHAnsi" w:cstheme="minorHAnsi"/>
                <w:b/>
                <w:bCs/>
                <w:sz w:val="22"/>
                <w:szCs w:val="22"/>
              </w:rPr>
              <w:t>Frameworks</w:t>
            </w:r>
          </w:p>
          <w:p w14:paraId="36CA2BC7" w14:textId="07D6EBCE" w:rsidR="004C3CB6" w:rsidRPr="00D10722" w:rsidRDefault="0D129D29"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It is the Trust’</w:t>
            </w:r>
            <w:r w:rsidR="553A1479" w:rsidRPr="00D10722">
              <w:rPr>
                <w:rFonts w:asciiTheme="minorHAnsi" w:hAnsiTheme="minorHAnsi" w:cstheme="minorHAnsi"/>
                <w:sz w:val="22"/>
                <w:szCs w:val="22"/>
              </w:rPr>
              <w:t xml:space="preserve">s preference to procure following a further competition/mini-tender </w:t>
            </w:r>
            <w:r w:rsidR="668B6CDB" w:rsidRPr="00D10722">
              <w:rPr>
                <w:rFonts w:asciiTheme="minorHAnsi" w:hAnsiTheme="minorHAnsi" w:cstheme="minorHAnsi"/>
                <w:sz w:val="22"/>
                <w:szCs w:val="22"/>
              </w:rPr>
              <w:t xml:space="preserve">exercise </w:t>
            </w:r>
            <w:r w:rsidR="553A1479" w:rsidRPr="00D10722">
              <w:rPr>
                <w:rFonts w:asciiTheme="minorHAnsi" w:hAnsiTheme="minorHAnsi" w:cstheme="minorHAnsi"/>
                <w:sz w:val="22"/>
                <w:szCs w:val="22"/>
              </w:rPr>
              <w:t xml:space="preserve">through an </w:t>
            </w:r>
            <w:r w:rsidR="00C56890" w:rsidRPr="00D10722">
              <w:rPr>
                <w:rFonts w:asciiTheme="minorHAnsi" w:hAnsiTheme="minorHAnsi" w:cstheme="minorHAnsi"/>
                <w:sz w:val="22"/>
                <w:szCs w:val="22"/>
              </w:rPr>
              <w:t>FTS (Find a Tender Service)</w:t>
            </w:r>
            <w:r w:rsidR="553A1479" w:rsidRPr="00D10722">
              <w:rPr>
                <w:rFonts w:asciiTheme="minorHAnsi" w:hAnsiTheme="minorHAnsi" w:cstheme="minorHAnsi"/>
                <w:sz w:val="22"/>
                <w:szCs w:val="22"/>
              </w:rPr>
              <w:t xml:space="preserve"> compliant framework</w:t>
            </w:r>
            <w:r w:rsidRPr="00D10722">
              <w:rPr>
                <w:rFonts w:asciiTheme="minorHAnsi" w:hAnsiTheme="minorHAnsi" w:cstheme="minorHAnsi"/>
                <w:sz w:val="22"/>
                <w:szCs w:val="22"/>
              </w:rPr>
              <w:t xml:space="preserve"> where possible. Please provide details of</w:t>
            </w:r>
            <w:r w:rsidR="59AC5712" w:rsidRPr="00D10722">
              <w:rPr>
                <w:rFonts w:asciiTheme="minorHAnsi" w:hAnsiTheme="minorHAnsi" w:cstheme="minorHAnsi"/>
                <w:sz w:val="22"/>
                <w:szCs w:val="22"/>
              </w:rPr>
              <w:t xml:space="preserve"> any </w:t>
            </w:r>
            <w:r w:rsidR="668B6CDB" w:rsidRPr="00D10722">
              <w:rPr>
                <w:rFonts w:asciiTheme="minorHAnsi" w:hAnsiTheme="minorHAnsi" w:cstheme="minorHAnsi"/>
                <w:sz w:val="22"/>
                <w:szCs w:val="22"/>
              </w:rPr>
              <w:t>suitable</w:t>
            </w:r>
            <w:r w:rsidR="59AC5712" w:rsidRPr="00D10722">
              <w:rPr>
                <w:rFonts w:asciiTheme="minorHAnsi" w:hAnsiTheme="minorHAnsi" w:cstheme="minorHAnsi"/>
                <w:sz w:val="22"/>
                <w:szCs w:val="22"/>
              </w:rPr>
              <w:t xml:space="preserve"> frameworks that you participate in that we could consider using for the procurement of this </w:t>
            </w:r>
            <w:r w:rsidRPr="00D10722">
              <w:rPr>
                <w:rFonts w:asciiTheme="minorHAnsi" w:hAnsiTheme="minorHAnsi" w:cstheme="minorHAnsi"/>
                <w:sz w:val="22"/>
                <w:szCs w:val="22"/>
              </w:rPr>
              <w:t>solution.</w:t>
            </w:r>
          </w:p>
          <w:p w14:paraId="32146045" w14:textId="75BEC137" w:rsidR="00F61E4A" w:rsidRPr="00D10722" w:rsidRDefault="0D129D29"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 xml:space="preserve">Additionally, if you already or would consider selling through a </w:t>
            </w:r>
            <w:r w:rsidR="32430EA6" w:rsidRPr="00D10722">
              <w:rPr>
                <w:rFonts w:asciiTheme="minorHAnsi" w:hAnsiTheme="minorHAnsi" w:cstheme="minorHAnsi"/>
                <w:sz w:val="22"/>
                <w:szCs w:val="22"/>
              </w:rPr>
              <w:t>third-party</w:t>
            </w:r>
            <w:r w:rsidRPr="00D10722">
              <w:rPr>
                <w:rFonts w:asciiTheme="minorHAnsi" w:hAnsiTheme="minorHAnsi" w:cstheme="minorHAnsi"/>
                <w:sz w:val="22"/>
                <w:szCs w:val="22"/>
              </w:rPr>
              <w:t xml:space="preserve"> partner who </w:t>
            </w:r>
            <w:r w:rsidR="668B6CDB" w:rsidRPr="00D10722">
              <w:rPr>
                <w:rFonts w:asciiTheme="minorHAnsi" w:hAnsiTheme="minorHAnsi" w:cstheme="minorHAnsi"/>
                <w:sz w:val="22"/>
                <w:szCs w:val="22"/>
              </w:rPr>
              <w:t>is</w:t>
            </w:r>
            <w:r w:rsidRPr="00D10722">
              <w:rPr>
                <w:rFonts w:asciiTheme="minorHAnsi" w:hAnsiTheme="minorHAnsi" w:cstheme="minorHAnsi"/>
                <w:sz w:val="22"/>
                <w:szCs w:val="22"/>
              </w:rPr>
              <w:t xml:space="preserve"> appointed to an appropriate </w:t>
            </w:r>
            <w:r w:rsidR="00C56890" w:rsidRPr="00D10722">
              <w:rPr>
                <w:rFonts w:asciiTheme="minorHAnsi" w:hAnsiTheme="minorHAnsi" w:cstheme="minorHAnsi"/>
                <w:sz w:val="22"/>
                <w:szCs w:val="22"/>
              </w:rPr>
              <w:t>FTS</w:t>
            </w:r>
            <w:r w:rsidRPr="00D10722">
              <w:rPr>
                <w:rFonts w:asciiTheme="minorHAnsi" w:hAnsiTheme="minorHAnsi" w:cstheme="minorHAnsi"/>
                <w:sz w:val="22"/>
                <w:szCs w:val="22"/>
              </w:rPr>
              <w:t xml:space="preserve"> </w:t>
            </w:r>
            <w:r w:rsidR="168060A9" w:rsidRPr="00D10722">
              <w:rPr>
                <w:rFonts w:asciiTheme="minorHAnsi" w:hAnsiTheme="minorHAnsi" w:cstheme="minorHAnsi"/>
                <w:sz w:val="22"/>
                <w:szCs w:val="22"/>
              </w:rPr>
              <w:t>framework,</w:t>
            </w:r>
            <w:r w:rsidRPr="00D10722">
              <w:rPr>
                <w:rFonts w:asciiTheme="minorHAnsi" w:hAnsiTheme="minorHAnsi" w:cstheme="minorHAnsi"/>
                <w:sz w:val="22"/>
                <w:szCs w:val="22"/>
              </w:rPr>
              <w:t xml:space="preserve"> please indicate who this partner may be and to which frameworks they are appointed</w:t>
            </w:r>
            <w:r w:rsidR="00A52EBA" w:rsidRPr="00D10722">
              <w:rPr>
                <w:rFonts w:asciiTheme="minorHAnsi" w:hAnsiTheme="minorHAnsi" w:cstheme="minorHAnsi"/>
                <w:sz w:val="22"/>
                <w:szCs w:val="22"/>
              </w:rPr>
              <w:t>.</w:t>
            </w:r>
          </w:p>
        </w:tc>
      </w:tr>
      <w:tr w:rsidR="1351BAB8" w:rsidRPr="00D10722" w14:paraId="15A014DF" w14:textId="77777777" w:rsidTr="1351BAB8">
        <w:trPr>
          <w:trHeight w:val="300"/>
        </w:trPr>
        <w:tc>
          <w:tcPr>
            <w:tcW w:w="1335" w:type="dxa"/>
            <w:shd w:val="clear" w:color="auto" w:fill="FFFFFF" w:themeFill="background1"/>
          </w:tcPr>
          <w:p w14:paraId="0109FA20" w14:textId="41BEC799" w:rsidR="511F1850" w:rsidRPr="00D10722" w:rsidRDefault="511F1850" w:rsidP="1351BAB8">
            <w:pPr>
              <w:rPr>
                <w:rFonts w:asciiTheme="minorHAnsi" w:eastAsia="Calibri" w:hAnsiTheme="minorHAnsi" w:cstheme="minorHAnsi"/>
                <w:b/>
                <w:bCs/>
                <w:sz w:val="22"/>
                <w:szCs w:val="22"/>
              </w:rPr>
            </w:pPr>
            <w:r w:rsidRPr="00D10722">
              <w:rPr>
                <w:rFonts w:asciiTheme="minorHAnsi" w:eastAsia="Calibri" w:hAnsiTheme="minorHAnsi" w:cstheme="minorHAnsi"/>
                <w:b/>
                <w:bCs/>
                <w:sz w:val="22"/>
                <w:szCs w:val="22"/>
              </w:rPr>
              <w:t>RESPONSE</w:t>
            </w:r>
          </w:p>
          <w:p w14:paraId="7A013902" w14:textId="3AABAAFC" w:rsidR="1351BAB8" w:rsidRPr="00D10722" w:rsidRDefault="1351BAB8" w:rsidP="1351BAB8">
            <w:pPr>
              <w:rPr>
                <w:rFonts w:asciiTheme="minorHAnsi" w:hAnsiTheme="minorHAnsi" w:cstheme="minorHAnsi"/>
                <w:b/>
                <w:bCs/>
                <w:sz w:val="22"/>
                <w:szCs w:val="22"/>
              </w:rPr>
            </w:pPr>
          </w:p>
        </w:tc>
        <w:tc>
          <w:tcPr>
            <w:tcW w:w="11733" w:type="dxa"/>
            <w:shd w:val="clear" w:color="auto" w:fill="FFFFFF" w:themeFill="background1"/>
          </w:tcPr>
          <w:p w14:paraId="15D7BD44" w14:textId="7AAAF1A5" w:rsidR="1351BAB8" w:rsidRPr="00D10722" w:rsidRDefault="1351BAB8" w:rsidP="1351BAB8">
            <w:pPr>
              <w:rPr>
                <w:rFonts w:asciiTheme="minorHAnsi" w:hAnsiTheme="minorHAnsi" w:cstheme="minorHAnsi"/>
                <w:b/>
                <w:bCs/>
                <w:sz w:val="22"/>
                <w:szCs w:val="22"/>
              </w:rPr>
            </w:pPr>
          </w:p>
        </w:tc>
      </w:tr>
    </w:tbl>
    <w:p w14:paraId="165427C5" w14:textId="1DCE1851" w:rsidR="1351BAB8" w:rsidRPr="00D10722" w:rsidRDefault="1351BAB8" w:rsidP="1351BAB8">
      <w:pPr>
        <w:tabs>
          <w:tab w:val="left" w:pos="1080"/>
        </w:tabs>
        <w:spacing w:before="120" w:after="120"/>
        <w:rPr>
          <w:rFonts w:asciiTheme="minorHAnsi" w:hAnsiTheme="minorHAnsi" w:cstheme="minorHAnsi"/>
          <w:b/>
          <w:bCs/>
        </w:rPr>
      </w:pPr>
    </w:p>
    <w:tbl>
      <w:tblPr>
        <w:tblStyle w:val="TableGrid"/>
        <w:tblW w:w="13068" w:type="dxa"/>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395"/>
        <w:gridCol w:w="11673"/>
      </w:tblGrid>
      <w:tr w:rsidR="009F2D5E" w:rsidRPr="00D10722" w14:paraId="41D7102E" w14:textId="77777777" w:rsidTr="1351BAB8">
        <w:tc>
          <w:tcPr>
            <w:tcW w:w="1395" w:type="dxa"/>
            <w:shd w:val="clear" w:color="auto" w:fill="CCC0D9" w:themeFill="accent4" w:themeFillTint="66"/>
          </w:tcPr>
          <w:p w14:paraId="40E6CB2B" w14:textId="571C6914" w:rsidR="009F2D5E" w:rsidRPr="00D10722" w:rsidRDefault="03EBC940"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9</w:t>
            </w:r>
          </w:p>
        </w:tc>
        <w:tc>
          <w:tcPr>
            <w:tcW w:w="11673" w:type="dxa"/>
            <w:shd w:val="clear" w:color="auto" w:fill="CCC0D9" w:themeFill="accent4" w:themeFillTint="66"/>
          </w:tcPr>
          <w:p w14:paraId="710D1672" w14:textId="2D42D263" w:rsidR="009F2D5E" w:rsidRPr="00D10722" w:rsidRDefault="682B3925"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 xml:space="preserve">Your </w:t>
            </w:r>
            <w:r w:rsidR="0CB3F303" w:rsidRPr="00D10722">
              <w:rPr>
                <w:rFonts w:asciiTheme="minorHAnsi" w:hAnsiTheme="minorHAnsi" w:cstheme="minorHAnsi"/>
                <w:b/>
                <w:bCs/>
                <w:sz w:val="22"/>
                <w:szCs w:val="22"/>
              </w:rPr>
              <w:t>Solution in A</w:t>
            </w:r>
            <w:r w:rsidRPr="00D10722">
              <w:rPr>
                <w:rFonts w:asciiTheme="minorHAnsi" w:hAnsiTheme="minorHAnsi" w:cstheme="minorHAnsi"/>
                <w:b/>
                <w:bCs/>
                <w:sz w:val="22"/>
                <w:szCs w:val="22"/>
              </w:rPr>
              <w:t>ction</w:t>
            </w:r>
            <w:r w:rsidR="7B738DB5" w:rsidRPr="00D10722">
              <w:rPr>
                <w:rFonts w:asciiTheme="minorHAnsi" w:hAnsiTheme="minorHAnsi" w:cstheme="minorHAnsi"/>
                <w:b/>
                <w:bCs/>
                <w:sz w:val="22"/>
                <w:szCs w:val="22"/>
              </w:rPr>
              <w:t xml:space="preserve"> – Reference site</w:t>
            </w:r>
          </w:p>
          <w:p w14:paraId="1E230DD9" w14:textId="3C7795AA" w:rsidR="009F2D5E" w:rsidRPr="00D10722" w:rsidRDefault="682B3925"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Please outline where you have already implemented your solution</w:t>
            </w:r>
            <w:r w:rsidR="7B738DB5" w:rsidRPr="00D10722">
              <w:rPr>
                <w:rFonts w:asciiTheme="minorHAnsi" w:hAnsiTheme="minorHAnsi" w:cstheme="minorHAnsi"/>
                <w:sz w:val="22"/>
                <w:szCs w:val="22"/>
              </w:rPr>
              <w:t xml:space="preserve"> and identify a </w:t>
            </w:r>
            <w:r w:rsidR="03EBC940" w:rsidRPr="00D10722">
              <w:rPr>
                <w:rFonts w:asciiTheme="minorHAnsi" w:hAnsiTheme="minorHAnsi" w:cstheme="minorHAnsi"/>
                <w:sz w:val="22"/>
                <w:szCs w:val="22"/>
              </w:rPr>
              <w:t xml:space="preserve">reference site </w:t>
            </w:r>
            <w:r w:rsidR="7BD95FB6" w:rsidRPr="00D10722">
              <w:rPr>
                <w:rFonts w:asciiTheme="minorHAnsi" w:hAnsiTheme="minorHAnsi" w:cstheme="minorHAnsi"/>
                <w:sz w:val="22"/>
                <w:szCs w:val="22"/>
              </w:rPr>
              <w:t xml:space="preserve">(preferably as close to Portsmouth as possible) </w:t>
            </w:r>
            <w:r w:rsidR="03EBC940" w:rsidRPr="00D10722">
              <w:rPr>
                <w:rFonts w:asciiTheme="minorHAnsi" w:hAnsiTheme="minorHAnsi" w:cstheme="minorHAnsi"/>
                <w:sz w:val="22"/>
                <w:szCs w:val="22"/>
              </w:rPr>
              <w:t>should the Trust</w:t>
            </w:r>
            <w:r w:rsidR="7B738DB5" w:rsidRPr="00D10722">
              <w:rPr>
                <w:rFonts w:asciiTheme="minorHAnsi" w:hAnsiTheme="minorHAnsi" w:cstheme="minorHAnsi"/>
                <w:sz w:val="22"/>
                <w:szCs w:val="22"/>
              </w:rPr>
              <w:t xml:space="preserve"> wish to see the solution in action.</w:t>
            </w:r>
          </w:p>
        </w:tc>
      </w:tr>
      <w:tr w:rsidR="1351BAB8" w:rsidRPr="00D10722" w14:paraId="016B7BAD" w14:textId="77777777" w:rsidTr="1351BAB8">
        <w:trPr>
          <w:trHeight w:val="300"/>
        </w:trPr>
        <w:tc>
          <w:tcPr>
            <w:tcW w:w="1395" w:type="dxa"/>
            <w:shd w:val="clear" w:color="auto" w:fill="FFFFFF" w:themeFill="background1"/>
          </w:tcPr>
          <w:p w14:paraId="15DBAB9B" w14:textId="41BEC799" w:rsidR="095D671E" w:rsidRPr="00D10722" w:rsidRDefault="095D671E" w:rsidP="1351BAB8">
            <w:pPr>
              <w:rPr>
                <w:rFonts w:asciiTheme="minorHAnsi" w:eastAsia="Calibri" w:hAnsiTheme="minorHAnsi" w:cstheme="minorHAnsi"/>
                <w:b/>
                <w:bCs/>
                <w:sz w:val="22"/>
                <w:szCs w:val="22"/>
              </w:rPr>
            </w:pPr>
            <w:r w:rsidRPr="00D10722">
              <w:rPr>
                <w:rFonts w:asciiTheme="minorHAnsi" w:eastAsia="Calibri" w:hAnsiTheme="minorHAnsi" w:cstheme="minorHAnsi"/>
                <w:b/>
                <w:bCs/>
                <w:sz w:val="22"/>
                <w:szCs w:val="22"/>
              </w:rPr>
              <w:t>RESPONSE</w:t>
            </w:r>
          </w:p>
        </w:tc>
        <w:tc>
          <w:tcPr>
            <w:tcW w:w="11673" w:type="dxa"/>
            <w:shd w:val="clear" w:color="auto" w:fill="FFFFFF" w:themeFill="background1"/>
          </w:tcPr>
          <w:p w14:paraId="73E22409" w14:textId="11615663" w:rsidR="1351BAB8" w:rsidRPr="00D10722" w:rsidRDefault="1351BAB8" w:rsidP="1351BAB8">
            <w:pPr>
              <w:rPr>
                <w:rFonts w:asciiTheme="minorHAnsi" w:hAnsiTheme="minorHAnsi" w:cstheme="minorHAnsi"/>
                <w:b/>
                <w:bCs/>
                <w:sz w:val="22"/>
                <w:szCs w:val="22"/>
              </w:rPr>
            </w:pPr>
          </w:p>
        </w:tc>
      </w:tr>
    </w:tbl>
    <w:p w14:paraId="737E39EF" w14:textId="0372394B" w:rsidR="000751BE" w:rsidRPr="00D10722" w:rsidRDefault="000751BE" w:rsidP="1351BAB8">
      <w:pPr>
        <w:spacing w:before="120" w:after="120"/>
        <w:rPr>
          <w:rFonts w:asciiTheme="minorHAnsi" w:hAnsiTheme="minorHAnsi" w:cstheme="minorHAnsi"/>
        </w:rPr>
      </w:pPr>
    </w:p>
    <w:tbl>
      <w:tblPr>
        <w:tblStyle w:val="TableGrid"/>
        <w:tblW w:w="13068" w:type="dxa"/>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365"/>
        <w:gridCol w:w="11703"/>
      </w:tblGrid>
      <w:tr w:rsidR="00B71D1D" w:rsidRPr="00D10722" w14:paraId="1E200C14" w14:textId="77777777" w:rsidTr="1351BAB8">
        <w:tc>
          <w:tcPr>
            <w:tcW w:w="1365" w:type="dxa"/>
            <w:shd w:val="clear" w:color="auto" w:fill="CCC0D9" w:themeFill="accent4" w:themeFillTint="66"/>
          </w:tcPr>
          <w:p w14:paraId="1EA491F0" w14:textId="2B982F17" w:rsidR="00B71D1D" w:rsidRPr="00D10722" w:rsidRDefault="03EBC940"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10</w:t>
            </w:r>
          </w:p>
        </w:tc>
        <w:tc>
          <w:tcPr>
            <w:tcW w:w="11703" w:type="dxa"/>
            <w:shd w:val="clear" w:color="auto" w:fill="CCC0D9" w:themeFill="accent4" w:themeFillTint="66"/>
          </w:tcPr>
          <w:p w14:paraId="34AB0629" w14:textId="5C876B2C" w:rsidR="72429EBF" w:rsidRPr="00D10722" w:rsidRDefault="72429EBF" w:rsidP="1351BAB8">
            <w:pPr>
              <w:spacing w:before="120" w:after="120" w:line="259" w:lineRule="auto"/>
              <w:rPr>
                <w:rFonts w:asciiTheme="minorHAnsi" w:hAnsiTheme="minorHAnsi" w:cstheme="minorHAnsi"/>
                <w:b/>
                <w:bCs/>
                <w:sz w:val="22"/>
                <w:szCs w:val="22"/>
              </w:rPr>
            </w:pPr>
            <w:r w:rsidRPr="00D10722">
              <w:rPr>
                <w:rFonts w:asciiTheme="minorHAnsi" w:hAnsiTheme="minorHAnsi" w:cstheme="minorHAnsi"/>
                <w:b/>
                <w:bCs/>
                <w:sz w:val="22"/>
                <w:szCs w:val="22"/>
              </w:rPr>
              <w:t>Further Info</w:t>
            </w:r>
            <w:r w:rsidR="00C56890" w:rsidRPr="00D10722">
              <w:rPr>
                <w:rFonts w:asciiTheme="minorHAnsi" w:hAnsiTheme="minorHAnsi" w:cstheme="minorHAnsi"/>
                <w:b/>
                <w:bCs/>
                <w:sz w:val="22"/>
                <w:szCs w:val="22"/>
              </w:rPr>
              <w:t>r</w:t>
            </w:r>
            <w:r w:rsidRPr="00D10722">
              <w:rPr>
                <w:rFonts w:asciiTheme="minorHAnsi" w:hAnsiTheme="minorHAnsi" w:cstheme="minorHAnsi"/>
                <w:b/>
                <w:bCs/>
                <w:sz w:val="22"/>
                <w:szCs w:val="22"/>
              </w:rPr>
              <w:t>mation gathering</w:t>
            </w:r>
          </w:p>
          <w:p w14:paraId="4F76DD99" w14:textId="72BD134B" w:rsidR="00B71D1D" w:rsidRPr="00D10722" w:rsidRDefault="7AD1C708"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 xml:space="preserve">Following the completion of this RFI please indicate whether your </w:t>
            </w:r>
            <w:r w:rsidR="2D37232A" w:rsidRPr="00D10722">
              <w:rPr>
                <w:rFonts w:asciiTheme="minorHAnsi" w:hAnsiTheme="minorHAnsi" w:cstheme="minorHAnsi"/>
                <w:sz w:val="22"/>
                <w:szCs w:val="22"/>
              </w:rPr>
              <w:t>organisation</w:t>
            </w:r>
            <w:r w:rsidRPr="00D10722">
              <w:rPr>
                <w:rFonts w:asciiTheme="minorHAnsi" w:hAnsiTheme="minorHAnsi" w:cstheme="minorHAnsi"/>
                <w:sz w:val="22"/>
                <w:szCs w:val="22"/>
              </w:rPr>
              <w:t xml:space="preserve"> would be interested in further discussi</w:t>
            </w:r>
            <w:r w:rsidR="5AB1DD59" w:rsidRPr="00D10722">
              <w:rPr>
                <w:rFonts w:asciiTheme="minorHAnsi" w:hAnsiTheme="minorHAnsi" w:cstheme="minorHAnsi"/>
                <w:sz w:val="22"/>
                <w:szCs w:val="22"/>
              </w:rPr>
              <w:t>ons with the Trust.</w:t>
            </w:r>
          </w:p>
        </w:tc>
      </w:tr>
      <w:tr w:rsidR="1351BAB8" w:rsidRPr="00D10722" w14:paraId="3465D5B0" w14:textId="77777777" w:rsidTr="1351BAB8">
        <w:trPr>
          <w:trHeight w:val="300"/>
        </w:trPr>
        <w:tc>
          <w:tcPr>
            <w:tcW w:w="1365" w:type="dxa"/>
            <w:shd w:val="clear" w:color="auto" w:fill="FFFFFF" w:themeFill="background1"/>
          </w:tcPr>
          <w:p w14:paraId="51618118" w14:textId="58430EFF" w:rsidR="0141CF03" w:rsidRPr="00D10722" w:rsidRDefault="0141CF03" w:rsidP="1351BAB8">
            <w:pPr>
              <w:rPr>
                <w:rFonts w:asciiTheme="minorHAnsi" w:eastAsia="Calibri" w:hAnsiTheme="minorHAnsi" w:cstheme="minorHAnsi"/>
                <w:b/>
                <w:bCs/>
                <w:sz w:val="22"/>
                <w:szCs w:val="22"/>
              </w:rPr>
            </w:pPr>
            <w:r w:rsidRPr="00D10722">
              <w:rPr>
                <w:rFonts w:asciiTheme="minorHAnsi" w:eastAsia="Calibri" w:hAnsiTheme="minorHAnsi" w:cstheme="minorHAnsi"/>
                <w:b/>
                <w:bCs/>
                <w:sz w:val="22"/>
                <w:szCs w:val="22"/>
              </w:rPr>
              <w:t>RESPONSE</w:t>
            </w:r>
          </w:p>
        </w:tc>
        <w:tc>
          <w:tcPr>
            <w:tcW w:w="11703" w:type="dxa"/>
            <w:shd w:val="clear" w:color="auto" w:fill="FFFFFF" w:themeFill="background1"/>
          </w:tcPr>
          <w:p w14:paraId="7386A957" w14:textId="0626E664" w:rsidR="1351BAB8" w:rsidRPr="00D10722" w:rsidRDefault="1351BAB8" w:rsidP="1351BAB8">
            <w:pPr>
              <w:spacing w:line="259" w:lineRule="auto"/>
              <w:rPr>
                <w:rFonts w:asciiTheme="minorHAnsi" w:hAnsiTheme="minorHAnsi" w:cstheme="minorHAnsi"/>
                <w:b/>
                <w:bCs/>
                <w:sz w:val="22"/>
                <w:szCs w:val="22"/>
              </w:rPr>
            </w:pPr>
          </w:p>
        </w:tc>
      </w:tr>
    </w:tbl>
    <w:p w14:paraId="5C85767E" w14:textId="3A09AF0A" w:rsidR="1351BAB8" w:rsidRPr="00D10722" w:rsidRDefault="1351BAB8" w:rsidP="1351BAB8">
      <w:pPr>
        <w:tabs>
          <w:tab w:val="left" w:pos="1080"/>
        </w:tabs>
        <w:spacing w:before="120" w:after="120"/>
        <w:rPr>
          <w:rFonts w:asciiTheme="minorHAnsi" w:hAnsiTheme="minorHAnsi" w:cstheme="minorHAnsi"/>
          <w:b/>
          <w:bCs/>
        </w:rPr>
      </w:pPr>
    </w:p>
    <w:tbl>
      <w:tblPr>
        <w:tblStyle w:val="TableGrid"/>
        <w:tblW w:w="0" w:type="auto"/>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4A0" w:firstRow="1" w:lastRow="0" w:firstColumn="1" w:lastColumn="0" w:noHBand="0" w:noVBand="1"/>
      </w:tblPr>
      <w:tblGrid>
        <w:gridCol w:w="1335"/>
        <w:gridCol w:w="11733"/>
      </w:tblGrid>
      <w:tr w:rsidR="1351BAB8" w:rsidRPr="00D10722" w14:paraId="5038ED9C" w14:textId="77777777" w:rsidTr="1351BAB8">
        <w:trPr>
          <w:trHeight w:val="300"/>
        </w:trPr>
        <w:tc>
          <w:tcPr>
            <w:tcW w:w="1335" w:type="dxa"/>
            <w:shd w:val="clear" w:color="auto" w:fill="CCC0D9" w:themeFill="accent4" w:themeFillTint="66"/>
          </w:tcPr>
          <w:p w14:paraId="3ECC264F" w14:textId="1F67B048" w:rsidR="1351BAB8" w:rsidRPr="00D10722" w:rsidRDefault="1351BAB8" w:rsidP="1351BAB8">
            <w:pPr>
              <w:tabs>
                <w:tab w:val="left" w:pos="1080"/>
              </w:tabs>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1</w:t>
            </w:r>
            <w:r w:rsidR="1E5ED97C" w:rsidRPr="00D10722">
              <w:rPr>
                <w:rFonts w:asciiTheme="minorHAnsi" w:hAnsiTheme="minorHAnsi" w:cstheme="minorHAnsi"/>
                <w:b/>
                <w:bCs/>
                <w:sz w:val="22"/>
                <w:szCs w:val="22"/>
              </w:rPr>
              <w:t>1</w:t>
            </w:r>
          </w:p>
        </w:tc>
        <w:tc>
          <w:tcPr>
            <w:tcW w:w="11733" w:type="dxa"/>
            <w:shd w:val="clear" w:color="auto" w:fill="CCC0D9" w:themeFill="accent4" w:themeFillTint="66"/>
          </w:tcPr>
          <w:p w14:paraId="72360EA2" w14:textId="00E8959B" w:rsidR="1351BAB8" w:rsidRPr="00D10722" w:rsidRDefault="1351BAB8" w:rsidP="1351BAB8">
            <w:pPr>
              <w:spacing w:before="120" w:after="120"/>
              <w:rPr>
                <w:rFonts w:asciiTheme="minorHAnsi" w:hAnsiTheme="minorHAnsi" w:cstheme="minorHAnsi"/>
                <w:b/>
                <w:bCs/>
                <w:sz w:val="22"/>
                <w:szCs w:val="22"/>
              </w:rPr>
            </w:pPr>
            <w:r w:rsidRPr="00D10722">
              <w:rPr>
                <w:rFonts w:asciiTheme="minorHAnsi" w:hAnsiTheme="minorHAnsi" w:cstheme="minorHAnsi"/>
                <w:b/>
                <w:bCs/>
                <w:sz w:val="22"/>
                <w:szCs w:val="22"/>
              </w:rPr>
              <w:t>Other Supplier Feedback</w:t>
            </w:r>
          </w:p>
          <w:p w14:paraId="3FDF3777" w14:textId="08536258" w:rsidR="1351BAB8" w:rsidRPr="00D10722" w:rsidRDefault="1351BAB8" w:rsidP="1351BAB8">
            <w:pPr>
              <w:spacing w:before="120" w:after="120"/>
              <w:rPr>
                <w:rFonts w:asciiTheme="minorHAnsi" w:hAnsiTheme="minorHAnsi" w:cstheme="minorHAnsi"/>
                <w:sz w:val="22"/>
                <w:szCs w:val="22"/>
              </w:rPr>
            </w:pPr>
            <w:r w:rsidRPr="00D10722">
              <w:rPr>
                <w:rFonts w:asciiTheme="minorHAnsi" w:hAnsiTheme="minorHAnsi" w:cstheme="minorHAnsi"/>
                <w:sz w:val="22"/>
                <w:szCs w:val="22"/>
              </w:rPr>
              <w:t>Please use the space below to provide any further information or comments.</w:t>
            </w:r>
          </w:p>
        </w:tc>
      </w:tr>
      <w:tr w:rsidR="1351BAB8" w:rsidRPr="00D10722" w14:paraId="6604FEF4" w14:textId="77777777" w:rsidTr="1351BAB8">
        <w:trPr>
          <w:trHeight w:val="300"/>
        </w:trPr>
        <w:tc>
          <w:tcPr>
            <w:tcW w:w="1335" w:type="dxa"/>
            <w:shd w:val="clear" w:color="auto" w:fill="FFFFFF" w:themeFill="background1"/>
          </w:tcPr>
          <w:p w14:paraId="0D606950" w14:textId="1F044BD4" w:rsidR="58ADCA7C" w:rsidRPr="00D10722" w:rsidRDefault="58ADCA7C" w:rsidP="1351BAB8">
            <w:pPr>
              <w:rPr>
                <w:rFonts w:asciiTheme="minorHAnsi" w:eastAsia="Calibri" w:hAnsiTheme="minorHAnsi" w:cstheme="minorHAnsi"/>
                <w:b/>
                <w:bCs/>
                <w:sz w:val="22"/>
                <w:szCs w:val="22"/>
              </w:rPr>
            </w:pPr>
            <w:r w:rsidRPr="00D10722">
              <w:rPr>
                <w:rFonts w:asciiTheme="minorHAnsi" w:eastAsia="Calibri" w:hAnsiTheme="minorHAnsi" w:cstheme="minorHAnsi"/>
                <w:b/>
                <w:bCs/>
                <w:sz w:val="22"/>
                <w:szCs w:val="22"/>
              </w:rPr>
              <w:t>RESPONSE:</w:t>
            </w:r>
          </w:p>
        </w:tc>
        <w:tc>
          <w:tcPr>
            <w:tcW w:w="11733" w:type="dxa"/>
            <w:shd w:val="clear" w:color="auto" w:fill="FFFFFF" w:themeFill="background1"/>
          </w:tcPr>
          <w:p w14:paraId="3EE832F2" w14:textId="3617B48A" w:rsidR="1351BAB8" w:rsidRPr="00D10722" w:rsidRDefault="1351BAB8" w:rsidP="1351BAB8">
            <w:pPr>
              <w:rPr>
                <w:rFonts w:asciiTheme="minorHAnsi" w:hAnsiTheme="minorHAnsi" w:cstheme="minorHAnsi"/>
                <w:b/>
                <w:bCs/>
                <w:sz w:val="22"/>
                <w:szCs w:val="22"/>
              </w:rPr>
            </w:pPr>
          </w:p>
        </w:tc>
      </w:tr>
    </w:tbl>
    <w:p w14:paraId="57CF460E" w14:textId="277E255A" w:rsidR="1351BAB8" w:rsidRPr="00D10722" w:rsidRDefault="1351BAB8" w:rsidP="1351BAB8">
      <w:pPr>
        <w:tabs>
          <w:tab w:val="left" w:pos="1080"/>
        </w:tabs>
        <w:spacing w:before="120" w:after="120"/>
        <w:rPr>
          <w:rFonts w:asciiTheme="minorHAnsi" w:hAnsiTheme="minorHAnsi" w:cstheme="minorHAnsi"/>
          <w:b/>
          <w:bCs/>
        </w:rPr>
      </w:pPr>
    </w:p>
    <w:p w14:paraId="6DB50EFA" w14:textId="77777777" w:rsidR="00B71D1D" w:rsidRPr="00D10722" w:rsidRDefault="00B71D1D" w:rsidP="00A52EBA">
      <w:pPr>
        <w:spacing w:before="120" w:after="120"/>
        <w:rPr>
          <w:rFonts w:asciiTheme="minorHAnsi" w:hAnsiTheme="minorHAnsi" w:cstheme="minorHAnsi"/>
        </w:rPr>
      </w:pPr>
    </w:p>
    <w:p w14:paraId="3602A05F" w14:textId="77777777" w:rsidR="00B71D1D" w:rsidRPr="00D10722" w:rsidRDefault="00B71D1D" w:rsidP="00A52EBA">
      <w:pPr>
        <w:spacing w:before="120" w:after="120"/>
        <w:rPr>
          <w:rFonts w:asciiTheme="minorHAnsi" w:hAnsiTheme="minorHAnsi" w:cstheme="minorHAnsi"/>
        </w:rPr>
      </w:pPr>
    </w:p>
    <w:p w14:paraId="3AA89450" w14:textId="67F55113" w:rsidR="00CF167C" w:rsidRPr="00D10722" w:rsidRDefault="00CF167C">
      <w:pPr>
        <w:rPr>
          <w:rFonts w:asciiTheme="minorHAnsi" w:hAnsiTheme="minorHAnsi" w:cstheme="minorHAnsi"/>
        </w:rPr>
      </w:pPr>
      <w:r w:rsidRPr="00D10722">
        <w:rPr>
          <w:rFonts w:asciiTheme="minorHAnsi" w:hAnsiTheme="minorHAnsi" w:cstheme="minorHAnsi"/>
        </w:rPr>
        <w:br w:type="page"/>
      </w:r>
    </w:p>
    <w:p w14:paraId="49342151" w14:textId="77777777" w:rsidR="00342C15" w:rsidRPr="00D10722" w:rsidRDefault="00342C15">
      <w:pPr>
        <w:rPr>
          <w:rFonts w:asciiTheme="minorHAnsi" w:hAnsiTheme="minorHAnsi" w:cstheme="minorHAnsi"/>
        </w:rPr>
      </w:pPr>
    </w:p>
    <w:p w14:paraId="3AA89451" w14:textId="65113319" w:rsidR="00342C15" w:rsidRPr="00D10722" w:rsidRDefault="00342C15" w:rsidP="2DB8C86A">
      <w:pPr>
        <w:jc w:val="center"/>
        <w:rPr>
          <w:rFonts w:asciiTheme="minorHAnsi" w:hAnsiTheme="minorHAnsi" w:cstheme="minorHAnsi"/>
          <w:b/>
          <w:bCs/>
          <w:caps/>
        </w:rPr>
      </w:pPr>
      <w:r w:rsidRPr="00D10722">
        <w:rPr>
          <w:rFonts w:asciiTheme="minorHAnsi" w:hAnsiTheme="minorHAnsi" w:cstheme="minorHAnsi"/>
          <w:b/>
          <w:bCs/>
          <w:caps/>
        </w:rPr>
        <w:t>Main</w:t>
      </w:r>
      <w:r w:rsidR="006F7C74" w:rsidRPr="00D10722">
        <w:rPr>
          <w:rFonts w:asciiTheme="minorHAnsi" w:hAnsiTheme="minorHAnsi" w:cstheme="minorHAnsi"/>
          <w:b/>
          <w:bCs/>
          <w:caps/>
        </w:rPr>
        <w:t xml:space="preserve"> </w:t>
      </w:r>
      <w:r w:rsidRPr="00D10722">
        <w:rPr>
          <w:rFonts w:asciiTheme="minorHAnsi" w:hAnsiTheme="minorHAnsi" w:cstheme="minorHAnsi"/>
          <w:b/>
          <w:bCs/>
          <w:caps/>
        </w:rPr>
        <w:t>/</w:t>
      </w:r>
      <w:r w:rsidR="006F7C74" w:rsidRPr="00D10722">
        <w:rPr>
          <w:rFonts w:asciiTheme="minorHAnsi" w:hAnsiTheme="minorHAnsi" w:cstheme="minorHAnsi"/>
          <w:b/>
          <w:bCs/>
          <w:caps/>
        </w:rPr>
        <w:t xml:space="preserve"> </w:t>
      </w:r>
      <w:r w:rsidR="678490BD" w:rsidRPr="00D10722">
        <w:rPr>
          <w:rFonts w:asciiTheme="minorHAnsi" w:hAnsiTheme="minorHAnsi" w:cstheme="minorHAnsi"/>
          <w:b/>
          <w:bCs/>
          <w:caps/>
        </w:rPr>
        <w:t>Subcontractors</w:t>
      </w:r>
    </w:p>
    <w:p w14:paraId="3AA89452" w14:textId="77777777" w:rsidR="00342C15" w:rsidRPr="00D10722" w:rsidRDefault="00342C15" w:rsidP="00342C15">
      <w:pPr>
        <w:rPr>
          <w:rFonts w:asciiTheme="minorHAnsi" w:hAnsiTheme="minorHAnsi" w:cstheme="minorHAnsi"/>
          <w:sz w:val="22"/>
          <w:szCs w:val="22"/>
        </w:rPr>
      </w:pPr>
    </w:p>
    <w:p w14:paraId="3AA89453" w14:textId="49670B4C" w:rsidR="00342C15" w:rsidRPr="00D10722" w:rsidRDefault="00CF167C" w:rsidP="00550EE7">
      <w:pPr>
        <w:spacing w:before="120" w:after="120"/>
        <w:rPr>
          <w:rFonts w:asciiTheme="minorHAnsi" w:hAnsiTheme="minorHAnsi" w:cstheme="minorHAnsi"/>
          <w:sz w:val="22"/>
          <w:szCs w:val="22"/>
        </w:rPr>
      </w:pPr>
      <w:r w:rsidRPr="00D10722">
        <w:rPr>
          <w:rFonts w:asciiTheme="minorHAnsi" w:hAnsiTheme="minorHAnsi" w:cstheme="minorHAnsi"/>
          <w:sz w:val="22"/>
          <w:szCs w:val="22"/>
        </w:rPr>
        <w:t xml:space="preserve">The </w:t>
      </w:r>
      <w:r w:rsidR="00D21EE1" w:rsidRPr="00D10722">
        <w:rPr>
          <w:rFonts w:asciiTheme="minorHAnsi" w:hAnsiTheme="minorHAnsi" w:cstheme="minorHAnsi"/>
          <w:sz w:val="22"/>
          <w:szCs w:val="22"/>
        </w:rPr>
        <w:t>Trust</w:t>
      </w:r>
      <w:r w:rsidR="00342C15" w:rsidRPr="00D10722">
        <w:rPr>
          <w:rFonts w:asciiTheme="minorHAnsi" w:hAnsiTheme="minorHAnsi" w:cstheme="minorHAnsi"/>
          <w:sz w:val="22"/>
          <w:szCs w:val="22"/>
        </w:rPr>
        <w:t xml:space="preserve"> may consider using competitive tendering as a potential </w:t>
      </w:r>
      <w:r w:rsidR="00665069" w:rsidRPr="00D10722">
        <w:rPr>
          <w:rFonts w:asciiTheme="minorHAnsi" w:hAnsiTheme="minorHAnsi" w:cstheme="minorHAnsi"/>
          <w:sz w:val="22"/>
          <w:szCs w:val="22"/>
        </w:rPr>
        <w:t xml:space="preserve">route to </w:t>
      </w:r>
      <w:r w:rsidR="001C3A2F" w:rsidRPr="00D10722">
        <w:rPr>
          <w:rFonts w:asciiTheme="minorHAnsi" w:hAnsiTheme="minorHAnsi" w:cstheme="minorHAnsi"/>
          <w:sz w:val="22"/>
          <w:szCs w:val="22"/>
        </w:rPr>
        <w:t>procure</w:t>
      </w:r>
      <w:r w:rsidR="00665069" w:rsidRPr="00D10722">
        <w:rPr>
          <w:rFonts w:asciiTheme="minorHAnsi" w:hAnsiTheme="minorHAnsi" w:cstheme="minorHAnsi"/>
          <w:sz w:val="22"/>
          <w:szCs w:val="22"/>
        </w:rPr>
        <w:t xml:space="preserve"> the service and </w:t>
      </w:r>
      <w:r w:rsidR="00342C15" w:rsidRPr="00D10722">
        <w:rPr>
          <w:rFonts w:asciiTheme="minorHAnsi" w:hAnsiTheme="minorHAnsi" w:cstheme="minorHAnsi"/>
          <w:sz w:val="22"/>
          <w:szCs w:val="22"/>
        </w:rPr>
        <w:t xml:space="preserve">wish to offer </w:t>
      </w:r>
      <w:r w:rsidR="00665069" w:rsidRPr="00D10722">
        <w:rPr>
          <w:rFonts w:asciiTheme="minorHAnsi" w:hAnsiTheme="minorHAnsi" w:cstheme="minorHAnsi"/>
          <w:sz w:val="22"/>
          <w:szCs w:val="22"/>
        </w:rPr>
        <w:t>suppliers the opportunity to</w:t>
      </w:r>
      <w:r w:rsidR="00342C15" w:rsidRPr="00D10722">
        <w:rPr>
          <w:rFonts w:asciiTheme="minorHAnsi" w:hAnsiTheme="minorHAnsi" w:cstheme="minorHAnsi"/>
          <w:sz w:val="22"/>
          <w:szCs w:val="22"/>
        </w:rPr>
        <w:t>:</w:t>
      </w:r>
    </w:p>
    <w:p w14:paraId="3AA89455" w14:textId="4818E09F" w:rsidR="00342C15" w:rsidRPr="00D10722" w:rsidRDefault="00342C15" w:rsidP="2DB8C86A">
      <w:pPr>
        <w:pStyle w:val="ListParagraph"/>
        <w:numPr>
          <w:ilvl w:val="0"/>
          <w:numId w:val="22"/>
        </w:numPr>
        <w:spacing w:before="120" w:after="120"/>
        <w:ind w:right="60"/>
        <w:rPr>
          <w:rFonts w:asciiTheme="minorHAnsi" w:hAnsiTheme="minorHAnsi" w:cstheme="minorHAnsi"/>
          <w:sz w:val="22"/>
          <w:szCs w:val="22"/>
        </w:rPr>
      </w:pPr>
      <w:r w:rsidRPr="00D10722">
        <w:rPr>
          <w:rFonts w:asciiTheme="minorHAnsi" w:hAnsiTheme="minorHAnsi" w:cstheme="minorHAnsi"/>
          <w:sz w:val="22"/>
          <w:szCs w:val="22"/>
        </w:rPr>
        <w:t xml:space="preserve">submit their contact details for inclusion in a list headed “Wish to be a </w:t>
      </w:r>
      <w:r w:rsidR="0EFBF125" w:rsidRPr="00D10722">
        <w:rPr>
          <w:rFonts w:asciiTheme="minorHAnsi" w:hAnsiTheme="minorHAnsi" w:cstheme="minorHAnsi"/>
          <w:sz w:val="22"/>
          <w:szCs w:val="22"/>
        </w:rPr>
        <w:t>Subcontractor</w:t>
      </w:r>
      <w:r w:rsidRPr="00D10722">
        <w:rPr>
          <w:rFonts w:asciiTheme="minorHAnsi" w:hAnsiTheme="minorHAnsi" w:cstheme="minorHAnsi"/>
          <w:sz w:val="22"/>
          <w:szCs w:val="22"/>
        </w:rPr>
        <w:t xml:space="preserve"> </w:t>
      </w:r>
      <w:r w:rsidR="002608EE" w:rsidRPr="00D10722">
        <w:rPr>
          <w:rFonts w:asciiTheme="minorHAnsi" w:hAnsiTheme="minorHAnsi" w:cstheme="minorHAnsi"/>
          <w:sz w:val="22"/>
          <w:szCs w:val="22"/>
        </w:rPr>
        <w:t>and contacted by potential Main C</w:t>
      </w:r>
      <w:r w:rsidRPr="00D10722">
        <w:rPr>
          <w:rFonts w:asciiTheme="minorHAnsi" w:hAnsiTheme="minorHAnsi" w:cstheme="minorHAnsi"/>
          <w:sz w:val="22"/>
          <w:szCs w:val="22"/>
        </w:rPr>
        <w:t>ontractors”</w:t>
      </w:r>
      <w:r w:rsidR="009E042D" w:rsidRPr="00D10722">
        <w:rPr>
          <w:rFonts w:asciiTheme="minorHAnsi" w:hAnsiTheme="minorHAnsi" w:cstheme="minorHAnsi"/>
          <w:sz w:val="22"/>
          <w:szCs w:val="22"/>
        </w:rPr>
        <w:t>;</w:t>
      </w:r>
      <w:r w:rsidR="00665069" w:rsidRPr="00D10722">
        <w:rPr>
          <w:rFonts w:asciiTheme="minorHAnsi" w:hAnsiTheme="minorHAnsi" w:cstheme="minorHAnsi"/>
          <w:sz w:val="22"/>
          <w:szCs w:val="22"/>
        </w:rPr>
        <w:t xml:space="preserve"> </w:t>
      </w:r>
      <w:r w:rsidR="36481D88" w:rsidRPr="00D10722">
        <w:rPr>
          <w:rFonts w:asciiTheme="minorHAnsi" w:hAnsiTheme="minorHAnsi" w:cstheme="minorHAnsi"/>
          <w:sz w:val="22"/>
          <w:szCs w:val="22"/>
        </w:rPr>
        <w:t>and /</w:t>
      </w:r>
      <w:r w:rsidR="006F7C74" w:rsidRPr="00D10722">
        <w:rPr>
          <w:rFonts w:asciiTheme="minorHAnsi" w:hAnsiTheme="minorHAnsi" w:cstheme="minorHAnsi"/>
          <w:sz w:val="22"/>
          <w:szCs w:val="22"/>
        </w:rPr>
        <w:t xml:space="preserve"> </w:t>
      </w:r>
      <w:r w:rsidRPr="00D10722">
        <w:rPr>
          <w:rFonts w:asciiTheme="minorHAnsi" w:hAnsiTheme="minorHAnsi" w:cstheme="minorHAnsi"/>
          <w:sz w:val="22"/>
          <w:szCs w:val="22"/>
        </w:rPr>
        <w:t>or</w:t>
      </w:r>
    </w:p>
    <w:p w14:paraId="3AA89456" w14:textId="246BF690" w:rsidR="00342C15" w:rsidRPr="00D10722" w:rsidRDefault="00342C15" w:rsidP="2DB8C86A">
      <w:pPr>
        <w:pStyle w:val="ListParagraph"/>
        <w:numPr>
          <w:ilvl w:val="0"/>
          <w:numId w:val="22"/>
        </w:numPr>
        <w:spacing w:before="120" w:after="120"/>
        <w:ind w:right="60"/>
        <w:rPr>
          <w:rFonts w:asciiTheme="minorHAnsi" w:hAnsiTheme="minorHAnsi" w:cstheme="minorHAnsi"/>
          <w:sz w:val="22"/>
          <w:szCs w:val="22"/>
        </w:rPr>
      </w:pPr>
      <w:r w:rsidRPr="00D10722">
        <w:rPr>
          <w:rFonts w:asciiTheme="minorHAnsi" w:hAnsiTheme="minorHAnsi" w:cstheme="minorHAnsi"/>
          <w:sz w:val="22"/>
          <w:szCs w:val="22"/>
        </w:rPr>
        <w:t xml:space="preserve">submit their contact details for inclusion in a list headed “Wish to be a Main Contractor and contacted by potential </w:t>
      </w:r>
      <w:r w:rsidR="5DCE582E" w:rsidRPr="00D10722">
        <w:rPr>
          <w:rFonts w:asciiTheme="minorHAnsi" w:hAnsiTheme="minorHAnsi" w:cstheme="minorHAnsi"/>
          <w:sz w:val="22"/>
          <w:szCs w:val="22"/>
        </w:rPr>
        <w:t>Subcontractors</w:t>
      </w:r>
      <w:r w:rsidRPr="00D10722">
        <w:rPr>
          <w:rFonts w:asciiTheme="minorHAnsi" w:hAnsiTheme="minorHAnsi" w:cstheme="minorHAnsi"/>
          <w:sz w:val="22"/>
          <w:szCs w:val="22"/>
        </w:rPr>
        <w:t>”.</w:t>
      </w:r>
    </w:p>
    <w:p w14:paraId="3AA89458" w14:textId="248B3C83" w:rsidR="00342C15" w:rsidRPr="00D10722" w:rsidRDefault="009C41BE" w:rsidP="00550EE7">
      <w:pPr>
        <w:spacing w:before="120" w:after="120"/>
        <w:rPr>
          <w:rFonts w:asciiTheme="minorHAnsi" w:hAnsiTheme="minorHAnsi" w:cstheme="minorHAnsi"/>
          <w:sz w:val="22"/>
          <w:szCs w:val="22"/>
        </w:rPr>
      </w:pPr>
      <w:r w:rsidRPr="00D10722">
        <w:rPr>
          <w:rFonts w:asciiTheme="minorHAnsi" w:hAnsiTheme="minorHAnsi" w:cstheme="minorHAnsi"/>
          <w:sz w:val="22"/>
          <w:szCs w:val="22"/>
        </w:rPr>
        <w:t>Suppliers wishing</w:t>
      </w:r>
      <w:r w:rsidR="00342C15" w:rsidRPr="00D10722">
        <w:rPr>
          <w:rFonts w:asciiTheme="minorHAnsi" w:hAnsiTheme="minorHAnsi" w:cstheme="minorHAnsi"/>
          <w:sz w:val="22"/>
          <w:szCs w:val="22"/>
        </w:rPr>
        <w:t xml:space="preserve"> to appear on either or both lists should complete the table below.</w:t>
      </w:r>
      <w:r w:rsidR="009E042D" w:rsidRPr="00D10722">
        <w:rPr>
          <w:rFonts w:asciiTheme="minorHAnsi" w:hAnsiTheme="minorHAnsi" w:cstheme="minorHAnsi"/>
          <w:sz w:val="22"/>
          <w:szCs w:val="22"/>
        </w:rPr>
        <w:t xml:space="preserve">  </w:t>
      </w:r>
      <w:r w:rsidR="00342C15" w:rsidRPr="00D10722">
        <w:rPr>
          <w:rFonts w:asciiTheme="minorHAnsi" w:hAnsiTheme="minorHAnsi" w:cstheme="minorHAnsi"/>
          <w:sz w:val="22"/>
          <w:szCs w:val="22"/>
        </w:rPr>
        <w:t xml:space="preserve">Both lists will be circulated to all </w:t>
      </w:r>
      <w:r w:rsidR="00665069" w:rsidRPr="00D10722">
        <w:rPr>
          <w:rFonts w:asciiTheme="minorHAnsi" w:hAnsiTheme="minorHAnsi" w:cstheme="minorHAnsi"/>
          <w:sz w:val="22"/>
          <w:szCs w:val="22"/>
        </w:rPr>
        <w:t>Suppliers</w:t>
      </w:r>
      <w:r w:rsidR="00342C15" w:rsidRPr="00D10722">
        <w:rPr>
          <w:rFonts w:asciiTheme="minorHAnsi" w:hAnsiTheme="minorHAnsi" w:cstheme="minorHAnsi"/>
          <w:sz w:val="22"/>
          <w:szCs w:val="22"/>
        </w:rPr>
        <w:t xml:space="preserve"> responding to this Request for Information document.</w:t>
      </w:r>
    </w:p>
    <w:p w14:paraId="3AA8945A" w14:textId="77777777" w:rsidR="00342C15" w:rsidRPr="00D10722" w:rsidRDefault="00342C15" w:rsidP="00342C15">
      <w:pPr>
        <w:rPr>
          <w:rFonts w:asciiTheme="minorHAnsi" w:hAnsiTheme="minorHAnsi" w:cstheme="minorHAnsi"/>
          <w:b/>
          <w:sz w:val="22"/>
          <w:szCs w:val="22"/>
        </w:rPr>
      </w:pPr>
      <w:r w:rsidRPr="00D10722">
        <w:rPr>
          <w:rFonts w:asciiTheme="minorHAnsi" w:hAnsiTheme="minorHAnsi" w:cstheme="minorHAnsi"/>
          <w:b/>
          <w:sz w:val="22"/>
          <w:szCs w:val="22"/>
        </w:rPr>
        <w:t>Contact details</w:t>
      </w:r>
    </w:p>
    <w:p w14:paraId="3AA8945B" w14:textId="77777777" w:rsidR="00342C15" w:rsidRPr="00D10722" w:rsidRDefault="00342C15" w:rsidP="00342C15">
      <w:pPr>
        <w:rPr>
          <w:rFonts w:asciiTheme="minorHAnsi" w:hAnsiTheme="minorHAnsi" w:cstheme="minorHAnsi"/>
          <w:sz w:val="22"/>
          <w:szCs w:val="22"/>
        </w:rPr>
      </w:pPr>
    </w:p>
    <w:tbl>
      <w:tblPr>
        <w:tblW w:w="0" w:type="auto"/>
        <w:tblInd w:w="108"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Look w:val="01E0" w:firstRow="1" w:lastRow="1" w:firstColumn="1" w:lastColumn="1" w:noHBand="0" w:noVBand="0"/>
      </w:tblPr>
      <w:tblGrid>
        <w:gridCol w:w="3119"/>
        <w:gridCol w:w="4678"/>
        <w:gridCol w:w="1134"/>
        <w:gridCol w:w="1417"/>
        <w:gridCol w:w="1134"/>
        <w:gridCol w:w="1559"/>
      </w:tblGrid>
      <w:tr w:rsidR="00342C15" w:rsidRPr="00D10722" w14:paraId="3AA8945E" w14:textId="77777777" w:rsidTr="2DB8C86A">
        <w:tc>
          <w:tcPr>
            <w:tcW w:w="3119" w:type="dxa"/>
            <w:shd w:val="clear" w:color="auto" w:fill="B2A1C7" w:themeFill="accent4" w:themeFillTint="99"/>
          </w:tcPr>
          <w:p w14:paraId="3AA8945C" w14:textId="77777777" w:rsidR="00342C15" w:rsidRPr="00D10722" w:rsidRDefault="009E042D" w:rsidP="003870DC">
            <w:pPr>
              <w:spacing w:before="120" w:after="120"/>
              <w:rPr>
                <w:rFonts w:asciiTheme="minorHAnsi" w:hAnsiTheme="minorHAnsi" w:cstheme="minorHAnsi"/>
                <w:b/>
                <w:sz w:val="22"/>
                <w:szCs w:val="22"/>
              </w:rPr>
            </w:pPr>
            <w:r w:rsidRPr="00D10722">
              <w:rPr>
                <w:rFonts w:asciiTheme="minorHAnsi" w:hAnsiTheme="minorHAnsi" w:cstheme="minorHAnsi"/>
                <w:b/>
                <w:sz w:val="22"/>
                <w:szCs w:val="22"/>
              </w:rPr>
              <w:t>Supplier  N</w:t>
            </w:r>
            <w:r w:rsidR="00342C15" w:rsidRPr="00D10722">
              <w:rPr>
                <w:rFonts w:asciiTheme="minorHAnsi" w:hAnsiTheme="minorHAnsi" w:cstheme="minorHAnsi"/>
                <w:b/>
                <w:sz w:val="22"/>
                <w:szCs w:val="22"/>
              </w:rPr>
              <w:t>ame</w:t>
            </w:r>
            <w:r w:rsidRPr="00D10722">
              <w:rPr>
                <w:rFonts w:asciiTheme="minorHAnsi" w:hAnsiTheme="minorHAnsi" w:cstheme="minorHAnsi"/>
                <w:b/>
                <w:sz w:val="22"/>
                <w:szCs w:val="22"/>
              </w:rPr>
              <w:t>:</w:t>
            </w:r>
          </w:p>
        </w:tc>
        <w:tc>
          <w:tcPr>
            <w:tcW w:w="9922" w:type="dxa"/>
            <w:gridSpan w:val="5"/>
            <w:shd w:val="clear" w:color="auto" w:fill="auto"/>
          </w:tcPr>
          <w:p w14:paraId="3AA8945D" w14:textId="77777777" w:rsidR="00342C15" w:rsidRPr="00D10722" w:rsidRDefault="00342C15" w:rsidP="003870DC">
            <w:pPr>
              <w:spacing w:before="120" w:after="120"/>
              <w:rPr>
                <w:rFonts w:asciiTheme="minorHAnsi" w:hAnsiTheme="minorHAnsi" w:cstheme="minorHAnsi"/>
                <w:sz w:val="22"/>
                <w:szCs w:val="22"/>
              </w:rPr>
            </w:pPr>
          </w:p>
        </w:tc>
      </w:tr>
      <w:tr w:rsidR="00342C15" w:rsidRPr="00D10722" w14:paraId="3AA89461" w14:textId="77777777" w:rsidTr="2DB8C86A">
        <w:tc>
          <w:tcPr>
            <w:tcW w:w="3119" w:type="dxa"/>
            <w:shd w:val="clear" w:color="auto" w:fill="B2A1C7" w:themeFill="accent4" w:themeFillTint="99"/>
          </w:tcPr>
          <w:p w14:paraId="3AA8945F" w14:textId="77777777" w:rsidR="00342C15" w:rsidRPr="00D10722" w:rsidRDefault="009E042D" w:rsidP="003870DC">
            <w:pPr>
              <w:spacing w:before="120" w:after="120"/>
              <w:rPr>
                <w:rFonts w:asciiTheme="minorHAnsi" w:hAnsiTheme="minorHAnsi" w:cstheme="minorHAnsi"/>
                <w:b/>
                <w:sz w:val="22"/>
                <w:szCs w:val="22"/>
              </w:rPr>
            </w:pPr>
            <w:r w:rsidRPr="00D10722">
              <w:rPr>
                <w:rFonts w:asciiTheme="minorHAnsi" w:hAnsiTheme="minorHAnsi" w:cstheme="minorHAnsi"/>
                <w:b/>
                <w:sz w:val="22"/>
                <w:szCs w:val="22"/>
              </w:rPr>
              <w:t>Point of Contact:</w:t>
            </w:r>
          </w:p>
        </w:tc>
        <w:tc>
          <w:tcPr>
            <w:tcW w:w="9922" w:type="dxa"/>
            <w:gridSpan w:val="5"/>
            <w:shd w:val="clear" w:color="auto" w:fill="auto"/>
          </w:tcPr>
          <w:p w14:paraId="3AA89460" w14:textId="77777777" w:rsidR="00342C15" w:rsidRPr="00D10722" w:rsidRDefault="00342C15" w:rsidP="003870DC">
            <w:pPr>
              <w:spacing w:before="120" w:after="120"/>
              <w:rPr>
                <w:rFonts w:asciiTheme="minorHAnsi" w:hAnsiTheme="minorHAnsi" w:cstheme="minorHAnsi"/>
                <w:sz w:val="22"/>
                <w:szCs w:val="22"/>
              </w:rPr>
            </w:pPr>
          </w:p>
        </w:tc>
      </w:tr>
      <w:tr w:rsidR="00342C15" w:rsidRPr="00D10722" w14:paraId="3AA89464" w14:textId="77777777" w:rsidTr="2DB8C86A">
        <w:tc>
          <w:tcPr>
            <w:tcW w:w="3119" w:type="dxa"/>
            <w:shd w:val="clear" w:color="auto" w:fill="B2A1C7" w:themeFill="accent4" w:themeFillTint="99"/>
          </w:tcPr>
          <w:p w14:paraId="3AA89462" w14:textId="0C9D2B09" w:rsidR="00342C15" w:rsidRPr="00D10722" w:rsidRDefault="00AF2B1E" w:rsidP="003870DC">
            <w:pPr>
              <w:spacing w:before="120" w:after="120"/>
              <w:rPr>
                <w:rFonts w:asciiTheme="minorHAnsi" w:hAnsiTheme="minorHAnsi" w:cstheme="minorHAnsi"/>
                <w:b/>
                <w:sz w:val="22"/>
                <w:szCs w:val="22"/>
              </w:rPr>
            </w:pPr>
            <w:r w:rsidRPr="00D10722">
              <w:rPr>
                <w:rFonts w:asciiTheme="minorHAnsi" w:hAnsiTheme="minorHAnsi" w:cstheme="minorHAnsi"/>
                <w:b/>
                <w:sz w:val="22"/>
                <w:szCs w:val="22"/>
              </w:rPr>
              <w:t>Point of Contact E</w:t>
            </w:r>
            <w:r w:rsidR="00423C2B" w:rsidRPr="00D10722">
              <w:rPr>
                <w:rFonts w:asciiTheme="minorHAnsi" w:hAnsiTheme="minorHAnsi" w:cstheme="minorHAnsi"/>
                <w:b/>
                <w:sz w:val="22"/>
                <w:szCs w:val="22"/>
              </w:rPr>
              <w:t>-</w:t>
            </w:r>
            <w:r w:rsidRPr="00D10722">
              <w:rPr>
                <w:rFonts w:asciiTheme="minorHAnsi" w:hAnsiTheme="minorHAnsi" w:cstheme="minorHAnsi"/>
                <w:b/>
                <w:sz w:val="22"/>
                <w:szCs w:val="22"/>
              </w:rPr>
              <w:t>mail:</w:t>
            </w:r>
          </w:p>
        </w:tc>
        <w:tc>
          <w:tcPr>
            <w:tcW w:w="9922" w:type="dxa"/>
            <w:gridSpan w:val="5"/>
            <w:shd w:val="clear" w:color="auto" w:fill="auto"/>
          </w:tcPr>
          <w:p w14:paraId="3AA89463" w14:textId="77777777" w:rsidR="00342C15" w:rsidRPr="00D10722" w:rsidRDefault="00342C15" w:rsidP="003870DC">
            <w:pPr>
              <w:spacing w:before="120" w:after="120"/>
              <w:rPr>
                <w:rFonts w:asciiTheme="minorHAnsi" w:hAnsiTheme="minorHAnsi" w:cstheme="minorHAnsi"/>
                <w:sz w:val="22"/>
                <w:szCs w:val="22"/>
              </w:rPr>
            </w:pPr>
          </w:p>
        </w:tc>
      </w:tr>
      <w:tr w:rsidR="00AF2B1E" w:rsidRPr="00D10722" w14:paraId="3AA8946B" w14:textId="77777777" w:rsidTr="2DB8C86A">
        <w:trPr>
          <w:trHeight w:val="450"/>
        </w:trPr>
        <w:tc>
          <w:tcPr>
            <w:tcW w:w="3119" w:type="dxa"/>
            <w:vMerge w:val="restart"/>
            <w:shd w:val="clear" w:color="auto" w:fill="B2A1C7" w:themeFill="accent4" w:themeFillTint="99"/>
          </w:tcPr>
          <w:p w14:paraId="3AA89465" w14:textId="77777777" w:rsidR="00AF2B1E" w:rsidRPr="00D10722" w:rsidRDefault="00AF2B1E" w:rsidP="003870DC">
            <w:pPr>
              <w:spacing w:before="120" w:after="120"/>
              <w:rPr>
                <w:rFonts w:asciiTheme="minorHAnsi" w:hAnsiTheme="minorHAnsi" w:cstheme="minorHAnsi"/>
                <w:b/>
                <w:sz w:val="22"/>
                <w:szCs w:val="22"/>
              </w:rPr>
            </w:pPr>
            <w:r w:rsidRPr="00D10722">
              <w:rPr>
                <w:rFonts w:asciiTheme="minorHAnsi" w:hAnsiTheme="minorHAnsi" w:cstheme="minorHAnsi"/>
                <w:b/>
                <w:sz w:val="22"/>
                <w:szCs w:val="22"/>
              </w:rPr>
              <w:t>The list that details are to appear on</w:t>
            </w:r>
            <w:r w:rsidRPr="00D10722">
              <w:rPr>
                <w:rFonts w:asciiTheme="minorHAnsi" w:hAnsiTheme="minorHAnsi" w:cstheme="minorHAnsi"/>
                <w:sz w:val="22"/>
                <w:szCs w:val="22"/>
              </w:rPr>
              <w:t xml:space="preserve"> </w:t>
            </w:r>
            <w:r w:rsidR="00665069" w:rsidRPr="00D10722">
              <w:rPr>
                <w:rFonts w:asciiTheme="minorHAnsi" w:hAnsiTheme="minorHAnsi" w:cstheme="minorHAnsi"/>
                <w:sz w:val="22"/>
                <w:szCs w:val="22"/>
              </w:rPr>
              <w:t>(</w:t>
            </w:r>
            <w:r w:rsidRPr="00D10722">
              <w:rPr>
                <w:rFonts w:asciiTheme="minorHAnsi" w:hAnsiTheme="minorHAnsi" w:cstheme="minorHAnsi"/>
                <w:sz w:val="22"/>
                <w:szCs w:val="28"/>
              </w:rPr>
              <w:t>place “X” in box</w:t>
            </w:r>
            <w:r w:rsidR="00665069" w:rsidRPr="00D10722">
              <w:rPr>
                <w:rFonts w:asciiTheme="minorHAnsi" w:hAnsiTheme="minorHAnsi" w:cstheme="minorHAnsi"/>
                <w:sz w:val="22"/>
                <w:szCs w:val="28"/>
              </w:rPr>
              <w:t xml:space="preserve"> as appropriate)</w:t>
            </w:r>
          </w:p>
        </w:tc>
        <w:tc>
          <w:tcPr>
            <w:tcW w:w="4678" w:type="dxa"/>
            <w:shd w:val="clear" w:color="auto" w:fill="E5DFEC" w:themeFill="accent4" w:themeFillTint="33"/>
          </w:tcPr>
          <w:p w14:paraId="3AA89466" w14:textId="0C17AF6E" w:rsidR="00AF2B1E" w:rsidRPr="00D10722" w:rsidRDefault="3CE93F1A" w:rsidP="2DB8C86A">
            <w:pPr>
              <w:spacing w:before="120" w:after="120"/>
              <w:rPr>
                <w:rFonts w:asciiTheme="minorHAnsi" w:hAnsiTheme="minorHAnsi" w:cstheme="minorHAnsi"/>
                <w:sz w:val="22"/>
                <w:szCs w:val="22"/>
              </w:rPr>
            </w:pPr>
            <w:r w:rsidRPr="00D10722">
              <w:rPr>
                <w:rFonts w:asciiTheme="minorHAnsi" w:hAnsiTheme="minorHAnsi" w:cstheme="minorHAnsi"/>
                <w:sz w:val="22"/>
                <w:szCs w:val="22"/>
              </w:rPr>
              <w:t xml:space="preserve">To be a Main </w:t>
            </w:r>
            <w:r w:rsidR="2480F48C" w:rsidRPr="00D10722">
              <w:rPr>
                <w:rFonts w:asciiTheme="minorHAnsi" w:hAnsiTheme="minorHAnsi" w:cstheme="minorHAnsi"/>
                <w:sz w:val="22"/>
                <w:szCs w:val="22"/>
              </w:rPr>
              <w:t>Contractor:</w:t>
            </w:r>
          </w:p>
        </w:tc>
        <w:tc>
          <w:tcPr>
            <w:tcW w:w="1134" w:type="dxa"/>
            <w:shd w:val="clear" w:color="auto" w:fill="E5DFEC" w:themeFill="accent4" w:themeFillTint="33"/>
          </w:tcPr>
          <w:p w14:paraId="3AA89467" w14:textId="77777777" w:rsidR="00AF2B1E" w:rsidRPr="00D10722" w:rsidRDefault="00AF2B1E" w:rsidP="003870DC">
            <w:pPr>
              <w:spacing w:before="120" w:after="120"/>
              <w:jc w:val="center"/>
              <w:rPr>
                <w:rFonts w:asciiTheme="minorHAnsi" w:hAnsiTheme="minorHAnsi" w:cstheme="minorHAnsi"/>
                <w:b/>
                <w:sz w:val="22"/>
                <w:szCs w:val="22"/>
              </w:rPr>
            </w:pPr>
            <w:r w:rsidRPr="00D10722">
              <w:rPr>
                <w:rFonts w:asciiTheme="minorHAnsi" w:hAnsiTheme="minorHAnsi" w:cstheme="minorHAnsi"/>
                <w:b/>
                <w:sz w:val="22"/>
                <w:szCs w:val="22"/>
              </w:rPr>
              <w:t>Yes</w:t>
            </w:r>
          </w:p>
        </w:tc>
        <w:tc>
          <w:tcPr>
            <w:tcW w:w="1417" w:type="dxa"/>
            <w:shd w:val="clear" w:color="auto" w:fill="auto"/>
          </w:tcPr>
          <w:p w14:paraId="3AA89468" w14:textId="77777777" w:rsidR="00AF2B1E" w:rsidRPr="00D10722" w:rsidRDefault="00AF2B1E" w:rsidP="003870DC">
            <w:pPr>
              <w:spacing w:before="120" w:after="120"/>
              <w:jc w:val="center"/>
              <w:rPr>
                <w:rFonts w:asciiTheme="minorHAnsi" w:hAnsiTheme="minorHAnsi" w:cstheme="minorHAnsi"/>
                <w:b/>
                <w:sz w:val="22"/>
                <w:szCs w:val="22"/>
              </w:rPr>
            </w:pPr>
          </w:p>
        </w:tc>
        <w:tc>
          <w:tcPr>
            <w:tcW w:w="1134" w:type="dxa"/>
            <w:shd w:val="clear" w:color="auto" w:fill="E5DFEC" w:themeFill="accent4" w:themeFillTint="33"/>
          </w:tcPr>
          <w:p w14:paraId="3AA89469" w14:textId="77777777" w:rsidR="00AF2B1E" w:rsidRPr="00D10722" w:rsidRDefault="00AF2B1E" w:rsidP="003870DC">
            <w:pPr>
              <w:spacing w:before="120" w:after="120"/>
              <w:jc w:val="center"/>
              <w:rPr>
                <w:rFonts w:asciiTheme="minorHAnsi" w:hAnsiTheme="minorHAnsi" w:cstheme="minorHAnsi"/>
                <w:b/>
                <w:sz w:val="22"/>
                <w:szCs w:val="22"/>
              </w:rPr>
            </w:pPr>
            <w:r w:rsidRPr="00D10722">
              <w:rPr>
                <w:rFonts w:asciiTheme="minorHAnsi" w:hAnsiTheme="minorHAnsi" w:cstheme="minorHAnsi"/>
                <w:b/>
                <w:sz w:val="22"/>
                <w:szCs w:val="22"/>
              </w:rPr>
              <w:t>No</w:t>
            </w:r>
          </w:p>
        </w:tc>
        <w:tc>
          <w:tcPr>
            <w:tcW w:w="1559" w:type="dxa"/>
            <w:shd w:val="clear" w:color="auto" w:fill="auto"/>
          </w:tcPr>
          <w:p w14:paraId="3AA8946A" w14:textId="77777777" w:rsidR="00AF2B1E" w:rsidRPr="00D10722" w:rsidRDefault="00AF2B1E" w:rsidP="003870DC">
            <w:pPr>
              <w:spacing w:before="120" w:after="120"/>
              <w:jc w:val="center"/>
              <w:rPr>
                <w:rFonts w:asciiTheme="minorHAnsi" w:hAnsiTheme="minorHAnsi" w:cstheme="minorHAnsi"/>
                <w:b/>
                <w:sz w:val="22"/>
                <w:szCs w:val="22"/>
              </w:rPr>
            </w:pPr>
          </w:p>
        </w:tc>
      </w:tr>
      <w:tr w:rsidR="00AF2B1E" w:rsidRPr="00D10722" w14:paraId="3AA89472" w14:textId="77777777" w:rsidTr="2DB8C86A">
        <w:trPr>
          <w:trHeight w:val="399"/>
        </w:trPr>
        <w:tc>
          <w:tcPr>
            <w:tcW w:w="3119" w:type="dxa"/>
            <w:vMerge/>
          </w:tcPr>
          <w:p w14:paraId="3AA8946C" w14:textId="77777777" w:rsidR="00AF2B1E" w:rsidRPr="00D10722" w:rsidRDefault="00AF2B1E" w:rsidP="003870DC">
            <w:pPr>
              <w:spacing w:before="120" w:after="120"/>
              <w:rPr>
                <w:rFonts w:asciiTheme="minorHAnsi" w:hAnsiTheme="minorHAnsi" w:cstheme="minorHAnsi"/>
                <w:sz w:val="22"/>
                <w:szCs w:val="22"/>
              </w:rPr>
            </w:pPr>
          </w:p>
        </w:tc>
        <w:tc>
          <w:tcPr>
            <w:tcW w:w="4678" w:type="dxa"/>
            <w:shd w:val="clear" w:color="auto" w:fill="E5DFEC" w:themeFill="accent4" w:themeFillTint="33"/>
          </w:tcPr>
          <w:p w14:paraId="3AA8946D" w14:textId="53DADEB8" w:rsidR="00AF2B1E" w:rsidRPr="00D10722" w:rsidRDefault="00AF2B1E" w:rsidP="00CF167C">
            <w:pPr>
              <w:spacing w:before="120" w:after="120"/>
              <w:rPr>
                <w:rFonts w:asciiTheme="minorHAnsi" w:hAnsiTheme="minorHAnsi" w:cstheme="minorHAnsi"/>
                <w:sz w:val="22"/>
                <w:szCs w:val="22"/>
              </w:rPr>
            </w:pPr>
            <w:r w:rsidRPr="00D10722">
              <w:rPr>
                <w:rFonts w:asciiTheme="minorHAnsi" w:hAnsiTheme="minorHAnsi" w:cstheme="minorHAnsi"/>
                <w:sz w:val="22"/>
                <w:szCs w:val="22"/>
              </w:rPr>
              <w:t>To be a Sub-Contractor</w:t>
            </w:r>
            <w:r w:rsidR="00665069" w:rsidRPr="00D10722">
              <w:rPr>
                <w:rFonts w:asciiTheme="minorHAnsi" w:hAnsiTheme="minorHAnsi" w:cstheme="minorHAnsi"/>
                <w:sz w:val="22"/>
                <w:szCs w:val="22"/>
              </w:rPr>
              <w:t>:</w:t>
            </w:r>
          </w:p>
        </w:tc>
        <w:tc>
          <w:tcPr>
            <w:tcW w:w="1134" w:type="dxa"/>
            <w:shd w:val="clear" w:color="auto" w:fill="E5DFEC" w:themeFill="accent4" w:themeFillTint="33"/>
          </w:tcPr>
          <w:p w14:paraId="3AA8946E" w14:textId="77777777" w:rsidR="00AF2B1E" w:rsidRPr="00D10722" w:rsidRDefault="00AF2B1E" w:rsidP="003870DC">
            <w:pPr>
              <w:spacing w:before="120" w:after="120"/>
              <w:jc w:val="center"/>
              <w:rPr>
                <w:rFonts w:asciiTheme="minorHAnsi" w:hAnsiTheme="minorHAnsi" w:cstheme="minorHAnsi"/>
                <w:b/>
                <w:sz w:val="22"/>
                <w:szCs w:val="22"/>
              </w:rPr>
            </w:pPr>
            <w:r w:rsidRPr="00D10722">
              <w:rPr>
                <w:rFonts w:asciiTheme="minorHAnsi" w:hAnsiTheme="minorHAnsi" w:cstheme="minorHAnsi"/>
                <w:b/>
                <w:sz w:val="22"/>
                <w:szCs w:val="22"/>
              </w:rPr>
              <w:t>Yes</w:t>
            </w:r>
          </w:p>
        </w:tc>
        <w:tc>
          <w:tcPr>
            <w:tcW w:w="1417" w:type="dxa"/>
            <w:shd w:val="clear" w:color="auto" w:fill="auto"/>
          </w:tcPr>
          <w:p w14:paraId="3AA8946F" w14:textId="77777777" w:rsidR="00AF2B1E" w:rsidRPr="00D10722" w:rsidRDefault="00AF2B1E" w:rsidP="003870DC">
            <w:pPr>
              <w:spacing w:before="120" w:after="120"/>
              <w:jc w:val="center"/>
              <w:rPr>
                <w:rFonts w:asciiTheme="minorHAnsi" w:hAnsiTheme="minorHAnsi" w:cstheme="minorHAnsi"/>
                <w:b/>
                <w:sz w:val="22"/>
                <w:szCs w:val="22"/>
              </w:rPr>
            </w:pPr>
          </w:p>
        </w:tc>
        <w:tc>
          <w:tcPr>
            <w:tcW w:w="1134" w:type="dxa"/>
            <w:shd w:val="clear" w:color="auto" w:fill="E5DFEC" w:themeFill="accent4" w:themeFillTint="33"/>
          </w:tcPr>
          <w:p w14:paraId="3AA89470" w14:textId="77777777" w:rsidR="00AF2B1E" w:rsidRPr="00D10722" w:rsidRDefault="00AF2B1E" w:rsidP="003870DC">
            <w:pPr>
              <w:spacing w:before="120" w:after="120"/>
              <w:jc w:val="center"/>
              <w:rPr>
                <w:rFonts w:asciiTheme="minorHAnsi" w:hAnsiTheme="minorHAnsi" w:cstheme="minorHAnsi"/>
                <w:b/>
                <w:sz w:val="22"/>
                <w:szCs w:val="22"/>
              </w:rPr>
            </w:pPr>
            <w:r w:rsidRPr="00D10722">
              <w:rPr>
                <w:rFonts w:asciiTheme="minorHAnsi" w:hAnsiTheme="minorHAnsi" w:cstheme="minorHAnsi"/>
                <w:b/>
                <w:sz w:val="22"/>
                <w:szCs w:val="22"/>
              </w:rPr>
              <w:t>No</w:t>
            </w:r>
          </w:p>
        </w:tc>
        <w:tc>
          <w:tcPr>
            <w:tcW w:w="1559" w:type="dxa"/>
            <w:shd w:val="clear" w:color="auto" w:fill="auto"/>
          </w:tcPr>
          <w:p w14:paraId="3AA89471" w14:textId="77777777" w:rsidR="00AF2B1E" w:rsidRPr="00D10722" w:rsidRDefault="00AF2B1E" w:rsidP="003870DC">
            <w:pPr>
              <w:spacing w:before="120" w:after="120"/>
              <w:jc w:val="center"/>
              <w:rPr>
                <w:rFonts w:asciiTheme="minorHAnsi" w:hAnsiTheme="minorHAnsi" w:cstheme="minorHAnsi"/>
                <w:b/>
                <w:sz w:val="22"/>
                <w:szCs w:val="22"/>
              </w:rPr>
            </w:pPr>
          </w:p>
        </w:tc>
      </w:tr>
    </w:tbl>
    <w:p w14:paraId="3AA89473" w14:textId="77777777" w:rsidR="00342C15" w:rsidRPr="00D10722" w:rsidRDefault="00342C15" w:rsidP="00342C15">
      <w:pPr>
        <w:rPr>
          <w:rFonts w:asciiTheme="minorHAnsi" w:hAnsiTheme="minorHAnsi" w:cstheme="minorHAnsi"/>
          <w:sz w:val="22"/>
          <w:szCs w:val="22"/>
        </w:rPr>
      </w:pPr>
    </w:p>
    <w:p w14:paraId="3AA89474" w14:textId="77777777" w:rsidR="00342C15" w:rsidRPr="00D10722" w:rsidRDefault="00342C15" w:rsidP="00550EE7">
      <w:pPr>
        <w:spacing w:before="120" w:after="120"/>
        <w:rPr>
          <w:rFonts w:asciiTheme="minorHAnsi" w:hAnsiTheme="minorHAnsi" w:cstheme="minorHAnsi"/>
          <w:b/>
          <w:sz w:val="22"/>
          <w:szCs w:val="22"/>
        </w:rPr>
      </w:pPr>
      <w:r w:rsidRPr="00D10722">
        <w:rPr>
          <w:rFonts w:asciiTheme="minorHAnsi" w:hAnsiTheme="minorHAnsi" w:cstheme="minorHAnsi"/>
          <w:b/>
          <w:sz w:val="22"/>
          <w:szCs w:val="22"/>
        </w:rPr>
        <w:t>Important notice about using this opportunity</w:t>
      </w:r>
    </w:p>
    <w:p w14:paraId="3AA89476" w14:textId="47EF35D4" w:rsidR="00665069" w:rsidRPr="00D10722" w:rsidRDefault="00342C15" w:rsidP="2DB8C86A">
      <w:pPr>
        <w:spacing w:before="120" w:after="120"/>
        <w:jc w:val="both"/>
        <w:rPr>
          <w:rFonts w:asciiTheme="minorHAnsi" w:hAnsiTheme="minorHAnsi" w:cstheme="minorHAnsi"/>
          <w:sz w:val="22"/>
          <w:szCs w:val="22"/>
        </w:rPr>
      </w:pPr>
      <w:r w:rsidRPr="00D10722">
        <w:rPr>
          <w:rFonts w:asciiTheme="minorHAnsi" w:hAnsiTheme="minorHAnsi" w:cstheme="minorHAnsi"/>
          <w:sz w:val="22"/>
          <w:szCs w:val="22"/>
        </w:rPr>
        <w:t xml:space="preserve">The </w:t>
      </w:r>
      <w:r w:rsidR="001C3A2F" w:rsidRPr="00D10722">
        <w:rPr>
          <w:rFonts w:asciiTheme="minorHAnsi" w:hAnsiTheme="minorHAnsi" w:cstheme="minorHAnsi"/>
          <w:sz w:val="22"/>
          <w:szCs w:val="22"/>
        </w:rPr>
        <w:t>T</w:t>
      </w:r>
      <w:r w:rsidR="00594BAE" w:rsidRPr="00D10722">
        <w:rPr>
          <w:rFonts w:asciiTheme="minorHAnsi" w:hAnsiTheme="minorHAnsi" w:cstheme="minorHAnsi"/>
          <w:sz w:val="22"/>
          <w:szCs w:val="22"/>
        </w:rPr>
        <w:t>r</w:t>
      </w:r>
      <w:r w:rsidR="001C3A2F" w:rsidRPr="00D10722">
        <w:rPr>
          <w:rFonts w:asciiTheme="minorHAnsi" w:hAnsiTheme="minorHAnsi" w:cstheme="minorHAnsi"/>
          <w:sz w:val="22"/>
          <w:szCs w:val="22"/>
        </w:rPr>
        <w:t>u</w:t>
      </w:r>
      <w:r w:rsidR="00594BAE" w:rsidRPr="00D10722">
        <w:rPr>
          <w:rFonts w:asciiTheme="minorHAnsi" w:hAnsiTheme="minorHAnsi" w:cstheme="minorHAnsi"/>
          <w:sz w:val="22"/>
          <w:szCs w:val="22"/>
        </w:rPr>
        <w:t>s</w:t>
      </w:r>
      <w:r w:rsidR="001C3A2F" w:rsidRPr="00D10722">
        <w:rPr>
          <w:rFonts w:asciiTheme="minorHAnsi" w:hAnsiTheme="minorHAnsi" w:cstheme="minorHAnsi"/>
          <w:sz w:val="22"/>
          <w:szCs w:val="22"/>
        </w:rPr>
        <w:t>t</w:t>
      </w:r>
      <w:r w:rsidRPr="00D10722">
        <w:rPr>
          <w:rFonts w:asciiTheme="minorHAnsi" w:hAnsiTheme="minorHAnsi" w:cstheme="minorHAnsi"/>
          <w:sz w:val="22"/>
          <w:szCs w:val="22"/>
        </w:rPr>
        <w:t xml:space="preserve"> give</w:t>
      </w:r>
      <w:r w:rsidR="006F7C74" w:rsidRPr="00D10722">
        <w:rPr>
          <w:rFonts w:asciiTheme="minorHAnsi" w:hAnsiTheme="minorHAnsi" w:cstheme="minorHAnsi"/>
          <w:sz w:val="22"/>
          <w:szCs w:val="22"/>
        </w:rPr>
        <w:t>s</w:t>
      </w:r>
      <w:r w:rsidRPr="00D10722">
        <w:rPr>
          <w:rFonts w:asciiTheme="minorHAnsi" w:hAnsiTheme="minorHAnsi" w:cstheme="minorHAnsi"/>
          <w:sz w:val="22"/>
          <w:szCs w:val="22"/>
        </w:rPr>
        <w:t xml:space="preserve"> no endorsement or take</w:t>
      </w:r>
      <w:r w:rsidR="006F7C74" w:rsidRPr="00D10722">
        <w:rPr>
          <w:rFonts w:asciiTheme="minorHAnsi" w:hAnsiTheme="minorHAnsi" w:cstheme="minorHAnsi"/>
          <w:sz w:val="22"/>
          <w:szCs w:val="22"/>
        </w:rPr>
        <w:t>s</w:t>
      </w:r>
      <w:r w:rsidRPr="00D10722">
        <w:rPr>
          <w:rFonts w:asciiTheme="minorHAnsi" w:hAnsiTheme="minorHAnsi" w:cstheme="minorHAnsi"/>
          <w:sz w:val="22"/>
          <w:szCs w:val="22"/>
        </w:rPr>
        <w:t xml:space="preserve"> any responsibility for the suitability of </w:t>
      </w:r>
      <w:r w:rsidR="00665069" w:rsidRPr="00D10722">
        <w:rPr>
          <w:rFonts w:asciiTheme="minorHAnsi" w:hAnsiTheme="minorHAnsi" w:cstheme="minorHAnsi"/>
          <w:sz w:val="22"/>
          <w:szCs w:val="22"/>
        </w:rPr>
        <w:t>Suppliers</w:t>
      </w:r>
      <w:r w:rsidRPr="00D10722">
        <w:rPr>
          <w:rFonts w:asciiTheme="minorHAnsi" w:hAnsiTheme="minorHAnsi" w:cstheme="minorHAnsi"/>
          <w:sz w:val="22"/>
          <w:szCs w:val="22"/>
        </w:rPr>
        <w:t xml:space="preserve"> appearing on either of the lists.</w:t>
      </w:r>
      <w:r w:rsidR="00665069" w:rsidRPr="00D10722">
        <w:rPr>
          <w:rFonts w:asciiTheme="minorHAnsi" w:hAnsiTheme="minorHAnsi" w:cstheme="minorHAnsi"/>
          <w:sz w:val="22"/>
          <w:szCs w:val="22"/>
        </w:rPr>
        <w:t xml:space="preserve">   </w:t>
      </w:r>
      <w:r w:rsidRPr="00D10722">
        <w:rPr>
          <w:rFonts w:asciiTheme="minorHAnsi" w:hAnsiTheme="minorHAnsi" w:cstheme="minorHAnsi"/>
          <w:sz w:val="22"/>
          <w:szCs w:val="22"/>
        </w:rPr>
        <w:t xml:space="preserve">It is the responsibility of </w:t>
      </w:r>
      <w:r w:rsidR="00665069" w:rsidRPr="00D10722">
        <w:rPr>
          <w:rFonts w:asciiTheme="minorHAnsi" w:hAnsiTheme="minorHAnsi" w:cstheme="minorHAnsi"/>
          <w:sz w:val="22"/>
          <w:szCs w:val="22"/>
        </w:rPr>
        <w:t>Suppliers</w:t>
      </w:r>
      <w:r w:rsidRPr="00D10722">
        <w:rPr>
          <w:rFonts w:asciiTheme="minorHAnsi" w:hAnsiTheme="minorHAnsi" w:cstheme="minorHAnsi"/>
          <w:sz w:val="22"/>
          <w:szCs w:val="22"/>
        </w:rPr>
        <w:t xml:space="preserve"> to undertake their own investigations and draw their own conclusions about the suitability of other </w:t>
      </w:r>
      <w:r w:rsidR="00665069" w:rsidRPr="00D10722">
        <w:rPr>
          <w:rFonts w:asciiTheme="minorHAnsi" w:hAnsiTheme="minorHAnsi" w:cstheme="minorHAnsi"/>
          <w:sz w:val="22"/>
          <w:szCs w:val="22"/>
        </w:rPr>
        <w:t>Suppliers</w:t>
      </w:r>
      <w:r w:rsidRPr="00D10722">
        <w:rPr>
          <w:rFonts w:asciiTheme="minorHAnsi" w:hAnsiTheme="minorHAnsi" w:cstheme="minorHAnsi"/>
          <w:sz w:val="22"/>
          <w:szCs w:val="22"/>
        </w:rPr>
        <w:t xml:space="preserve"> when </w:t>
      </w:r>
      <w:r w:rsidR="0460DD3B" w:rsidRPr="00D10722">
        <w:rPr>
          <w:rFonts w:asciiTheme="minorHAnsi" w:hAnsiTheme="minorHAnsi" w:cstheme="minorHAnsi"/>
          <w:sz w:val="22"/>
          <w:szCs w:val="22"/>
        </w:rPr>
        <w:t>entering</w:t>
      </w:r>
      <w:r w:rsidRPr="00D10722">
        <w:rPr>
          <w:rFonts w:asciiTheme="minorHAnsi" w:hAnsiTheme="minorHAnsi" w:cstheme="minorHAnsi"/>
          <w:sz w:val="22"/>
          <w:szCs w:val="22"/>
        </w:rPr>
        <w:t xml:space="preserve"> a business relationship.</w:t>
      </w:r>
      <w:r w:rsidR="00665069" w:rsidRPr="00D10722">
        <w:rPr>
          <w:rFonts w:asciiTheme="minorHAnsi" w:hAnsiTheme="minorHAnsi" w:cstheme="minorHAnsi"/>
          <w:sz w:val="22"/>
          <w:szCs w:val="22"/>
        </w:rPr>
        <w:t xml:space="preserve"> </w:t>
      </w:r>
      <w:r w:rsidRPr="00D10722">
        <w:rPr>
          <w:rFonts w:asciiTheme="minorHAnsi" w:hAnsiTheme="minorHAnsi" w:cstheme="minorHAnsi"/>
          <w:sz w:val="22"/>
          <w:szCs w:val="22"/>
        </w:rPr>
        <w:t xml:space="preserve">This procedure is only intended to allow the exchange of contact information between </w:t>
      </w:r>
      <w:r w:rsidR="00665069" w:rsidRPr="00D10722">
        <w:rPr>
          <w:rFonts w:asciiTheme="minorHAnsi" w:hAnsiTheme="minorHAnsi" w:cstheme="minorHAnsi"/>
          <w:sz w:val="22"/>
          <w:szCs w:val="22"/>
        </w:rPr>
        <w:t>Suppliers</w:t>
      </w:r>
      <w:r w:rsidRPr="00D10722">
        <w:rPr>
          <w:rFonts w:asciiTheme="minorHAnsi" w:hAnsiTheme="minorHAnsi" w:cstheme="minorHAnsi"/>
          <w:sz w:val="22"/>
          <w:szCs w:val="22"/>
        </w:rPr>
        <w:t xml:space="preserve">. </w:t>
      </w:r>
    </w:p>
    <w:p w14:paraId="3AA89478" w14:textId="38E64477" w:rsidR="00342C15" w:rsidRPr="00D10722" w:rsidRDefault="001C3A2F" w:rsidP="2DB8C86A">
      <w:pPr>
        <w:spacing w:before="120" w:after="120"/>
        <w:jc w:val="both"/>
        <w:rPr>
          <w:rFonts w:asciiTheme="minorHAnsi" w:hAnsiTheme="minorHAnsi" w:cstheme="minorHAnsi"/>
          <w:sz w:val="22"/>
          <w:szCs w:val="22"/>
        </w:rPr>
      </w:pPr>
      <w:r w:rsidRPr="00D10722">
        <w:rPr>
          <w:rFonts w:asciiTheme="minorHAnsi" w:hAnsiTheme="minorHAnsi" w:cstheme="minorHAnsi"/>
          <w:sz w:val="22"/>
          <w:szCs w:val="22"/>
        </w:rPr>
        <w:t>Suppliers</w:t>
      </w:r>
      <w:r w:rsidR="00342C15" w:rsidRPr="00D10722">
        <w:rPr>
          <w:rFonts w:asciiTheme="minorHAnsi" w:hAnsiTheme="minorHAnsi" w:cstheme="minorHAnsi"/>
          <w:sz w:val="22"/>
          <w:szCs w:val="22"/>
        </w:rPr>
        <w:t xml:space="preserve"> should use their judgment about </w:t>
      </w:r>
      <w:r w:rsidR="009C41BE" w:rsidRPr="00D10722">
        <w:rPr>
          <w:rFonts w:asciiTheme="minorHAnsi" w:hAnsiTheme="minorHAnsi" w:cstheme="minorHAnsi"/>
          <w:sz w:val="22"/>
          <w:szCs w:val="22"/>
        </w:rPr>
        <w:t>whether</w:t>
      </w:r>
      <w:r w:rsidR="00342C15" w:rsidRPr="00D10722">
        <w:rPr>
          <w:rFonts w:asciiTheme="minorHAnsi" w:hAnsiTheme="minorHAnsi" w:cstheme="minorHAnsi"/>
          <w:sz w:val="22"/>
          <w:szCs w:val="22"/>
        </w:rPr>
        <w:t xml:space="preserve"> they wish to contact potential main</w:t>
      </w:r>
      <w:r w:rsidR="006F7C74" w:rsidRPr="00D10722">
        <w:rPr>
          <w:rFonts w:asciiTheme="minorHAnsi" w:hAnsiTheme="minorHAnsi" w:cstheme="minorHAnsi"/>
          <w:sz w:val="22"/>
          <w:szCs w:val="22"/>
        </w:rPr>
        <w:t xml:space="preserve"> </w:t>
      </w:r>
      <w:r w:rsidR="00342C15" w:rsidRPr="00D10722">
        <w:rPr>
          <w:rFonts w:asciiTheme="minorHAnsi" w:hAnsiTheme="minorHAnsi" w:cstheme="minorHAnsi"/>
          <w:sz w:val="22"/>
          <w:szCs w:val="22"/>
        </w:rPr>
        <w:t>/</w:t>
      </w:r>
      <w:r w:rsidR="006F7C74" w:rsidRPr="00D10722">
        <w:rPr>
          <w:rFonts w:asciiTheme="minorHAnsi" w:hAnsiTheme="minorHAnsi" w:cstheme="minorHAnsi"/>
          <w:sz w:val="22"/>
          <w:szCs w:val="22"/>
        </w:rPr>
        <w:t xml:space="preserve"> </w:t>
      </w:r>
      <w:r w:rsidR="12982D9B" w:rsidRPr="00D10722">
        <w:rPr>
          <w:rFonts w:asciiTheme="minorHAnsi" w:hAnsiTheme="minorHAnsi" w:cstheme="minorHAnsi"/>
          <w:sz w:val="22"/>
          <w:szCs w:val="22"/>
        </w:rPr>
        <w:t>subcontractors</w:t>
      </w:r>
      <w:r w:rsidR="00342C15" w:rsidRPr="00D10722">
        <w:rPr>
          <w:rFonts w:asciiTheme="minorHAnsi" w:hAnsiTheme="minorHAnsi" w:cstheme="minorHAnsi"/>
          <w:sz w:val="22"/>
          <w:szCs w:val="22"/>
        </w:rPr>
        <w:t xml:space="preserve"> appearing on the lists.</w:t>
      </w:r>
    </w:p>
    <w:p w14:paraId="3AA8947A" w14:textId="0D6B263A" w:rsidR="00342C15" w:rsidRPr="00D10722" w:rsidRDefault="00665069" w:rsidP="2DB8C86A">
      <w:pPr>
        <w:spacing w:before="120" w:after="120"/>
        <w:jc w:val="both"/>
        <w:rPr>
          <w:rFonts w:asciiTheme="minorHAnsi" w:hAnsiTheme="minorHAnsi" w:cstheme="minorHAnsi"/>
          <w:sz w:val="22"/>
          <w:szCs w:val="22"/>
        </w:rPr>
      </w:pPr>
      <w:r w:rsidRPr="00D10722">
        <w:rPr>
          <w:rFonts w:asciiTheme="minorHAnsi" w:hAnsiTheme="minorHAnsi" w:cstheme="minorHAnsi"/>
          <w:sz w:val="22"/>
          <w:szCs w:val="22"/>
        </w:rPr>
        <w:t>Suppliers</w:t>
      </w:r>
      <w:r w:rsidR="00342C15" w:rsidRPr="00D10722">
        <w:rPr>
          <w:rFonts w:asciiTheme="minorHAnsi" w:hAnsiTheme="minorHAnsi" w:cstheme="minorHAnsi"/>
          <w:sz w:val="22"/>
          <w:szCs w:val="22"/>
        </w:rPr>
        <w:t xml:space="preserve"> are under no obligation to use this opportunity and will not be disadvantaged if they choose not to do so.</w:t>
      </w:r>
      <w:r w:rsidRPr="00D10722">
        <w:rPr>
          <w:rFonts w:asciiTheme="minorHAnsi" w:hAnsiTheme="minorHAnsi" w:cstheme="minorHAnsi"/>
          <w:sz w:val="22"/>
          <w:szCs w:val="22"/>
        </w:rPr>
        <w:t xml:space="preserve"> If in the future </w:t>
      </w:r>
      <w:r w:rsidR="00550EE7" w:rsidRPr="00D10722">
        <w:rPr>
          <w:rFonts w:asciiTheme="minorHAnsi" w:hAnsiTheme="minorHAnsi" w:cstheme="minorHAnsi"/>
          <w:sz w:val="22"/>
          <w:szCs w:val="22"/>
        </w:rPr>
        <w:t xml:space="preserve">the </w:t>
      </w:r>
      <w:r w:rsidR="00D21EE1" w:rsidRPr="00D10722">
        <w:rPr>
          <w:rFonts w:asciiTheme="minorHAnsi" w:hAnsiTheme="minorHAnsi" w:cstheme="minorHAnsi"/>
          <w:sz w:val="22"/>
          <w:szCs w:val="22"/>
        </w:rPr>
        <w:t>Trust</w:t>
      </w:r>
      <w:r w:rsidR="00342C15" w:rsidRPr="00D10722">
        <w:rPr>
          <w:rFonts w:asciiTheme="minorHAnsi" w:hAnsiTheme="minorHAnsi" w:cstheme="minorHAnsi"/>
          <w:sz w:val="22"/>
          <w:szCs w:val="22"/>
        </w:rPr>
        <w:t xml:space="preserve"> choose</w:t>
      </w:r>
      <w:r w:rsidR="006F7C74" w:rsidRPr="00D10722">
        <w:rPr>
          <w:rFonts w:asciiTheme="minorHAnsi" w:hAnsiTheme="minorHAnsi" w:cstheme="minorHAnsi"/>
          <w:sz w:val="22"/>
          <w:szCs w:val="22"/>
        </w:rPr>
        <w:t>s</w:t>
      </w:r>
      <w:r w:rsidR="00342C15" w:rsidRPr="00D10722">
        <w:rPr>
          <w:rFonts w:asciiTheme="minorHAnsi" w:hAnsiTheme="minorHAnsi" w:cstheme="minorHAnsi"/>
          <w:sz w:val="22"/>
          <w:szCs w:val="22"/>
        </w:rPr>
        <w:t xml:space="preserve"> to </w:t>
      </w:r>
      <w:r w:rsidR="1FC2DF8B" w:rsidRPr="00D10722">
        <w:rPr>
          <w:rFonts w:asciiTheme="minorHAnsi" w:hAnsiTheme="minorHAnsi" w:cstheme="minorHAnsi"/>
          <w:sz w:val="22"/>
          <w:szCs w:val="22"/>
        </w:rPr>
        <w:t>complete</w:t>
      </w:r>
      <w:r w:rsidRPr="00D10722">
        <w:rPr>
          <w:rFonts w:asciiTheme="minorHAnsi" w:hAnsiTheme="minorHAnsi" w:cstheme="minorHAnsi"/>
          <w:sz w:val="22"/>
          <w:szCs w:val="22"/>
        </w:rPr>
        <w:t xml:space="preserve"> this requirement</w:t>
      </w:r>
      <w:r w:rsidR="00342C15" w:rsidRPr="00D10722">
        <w:rPr>
          <w:rFonts w:asciiTheme="minorHAnsi" w:hAnsiTheme="minorHAnsi" w:cstheme="minorHAnsi"/>
          <w:sz w:val="22"/>
          <w:szCs w:val="22"/>
        </w:rPr>
        <w:t xml:space="preserve">, </w:t>
      </w:r>
      <w:r w:rsidRPr="00D10722">
        <w:rPr>
          <w:rFonts w:asciiTheme="minorHAnsi" w:hAnsiTheme="minorHAnsi" w:cstheme="minorHAnsi"/>
          <w:sz w:val="22"/>
          <w:szCs w:val="22"/>
        </w:rPr>
        <w:t>Suppliers</w:t>
      </w:r>
      <w:r w:rsidR="00342C15" w:rsidRPr="00D10722">
        <w:rPr>
          <w:rFonts w:asciiTheme="minorHAnsi" w:hAnsiTheme="minorHAnsi" w:cstheme="minorHAnsi"/>
          <w:sz w:val="22"/>
          <w:szCs w:val="22"/>
        </w:rPr>
        <w:t xml:space="preserve"> who do not use this opportunity may still </w:t>
      </w:r>
      <w:r w:rsidR="6905D617" w:rsidRPr="00D10722">
        <w:rPr>
          <w:rFonts w:asciiTheme="minorHAnsi" w:hAnsiTheme="minorHAnsi" w:cstheme="minorHAnsi"/>
          <w:sz w:val="22"/>
          <w:szCs w:val="22"/>
        </w:rPr>
        <w:t>choose</w:t>
      </w:r>
      <w:r w:rsidR="00342C15" w:rsidRPr="00D10722">
        <w:rPr>
          <w:rFonts w:asciiTheme="minorHAnsi" w:hAnsiTheme="minorHAnsi" w:cstheme="minorHAnsi"/>
          <w:sz w:val="22"/>
          <w:szCs w:val="22"/>
        </w:rPr>
        <w:t xml:space="preserve"> to </w:t>
      </w:r>
      <w:r w:rsidRPr="00D10722">
        <w:rPr>
          <w:rFonts w:asciiTheme="minorHAnsi" w:hAnsiTheme="minorHAnsi" w:cstheme="minorHAnsi"/>
          <w:sz w:val="22"/>
          <w:szCs w:val="22"/>
        </w:rPr>
        <w:t xml:space="preserve">offer </w:t>
      </w:r>
      <w:r w:rsidR="00550EE7" w:rsidRPr="00D10722">
        <w:rPr>
          <w:rFonts w:asciiTheme="minorHAnsi" w:hAnsiTheme="minorHAnsi" w:cstheme="minorHAnsi"/>
          <w:sz w:val="22"/>
          <w:szCs w:val="22"/>
        </w:rPr>
        <w:t>a t</w:t>
      </w:r>
      <w:r w:rsidRPr="00D10722">
        <w:rPr>
          <w:rFonts w:asciiTheme="minorHAnsi" w:hAnsiTheme="minorHAnsi" w:cstheme="minorHAnsi"/>
          <w:sz w:val="22"/>
          <w:szCs w:val="22"/>
        </w:rPr>
        <w:t>ender submission</w:t>
      </w:r>
      <w:r w:rsidR="00342C15" w:rsidRPr="00D10722">
        <w:rPr>
          <w:rFonts w:asciiTheme="minorHAnsi" w:hAnsiTheme="minorHAnsi" w:cstheme="minorHAnsi"/>
          <w:sz w:val="22"/>
          <w:szCs w:val="22"/>
        </w:rPr>
        <w:t xml:space="preserve"> containing a main or subcontractor relationship at </w:t>
      </w:r>
      <w:r w:rsidRPr="00D10722">
        <w:rPr>
          <w:rFonts w:asciiTheme="minorHAnsi" w:hAnsiTheme="minorHAnsi" w:cstheme="minorHAnsi"/>
          <w:sz w:val="22"/>
          <w:szCs w:val="22"/>
        </w:rPr>
        <w:t>either Pre-Qualifying or Invitation to Tender</w:t>
      </w:r>
      <w:r w:rsidR="00342C15" w:rsidRPr="00D10722">
        <w:rPr>
          <w:rFonts w:asciiTheme="minorHAnsi" w:hAnsiTheme="minorHAnsi" w:cstheme="minorHAnsi"/>
          <w:sz w:val="22"/>
          <w:szCs w:val="22"/>
        </w:rPr>
        <w:t xml:space="preserve"> stage.</w:t>
      </w:r>
    </w:p>
    <w:sectPr w:rsidR="00342C15" w:rsidRPr="00D10722" w:rsidSect="00397215">
      <w:headerReference w:type="default" r:id="rId11"/>
      <w:footerReference w:type="default" r:id="rId12"/>
      <w:headerReference w:type="first" r:id="rId13"/>
      <w:pgSz w:w="15840" w:h="12240" w:orient="landscape" w:code="1"/>
      <w:pgMar w:top="1134" w:right="1440" w:bottom="907" w:left="1440"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947D" w14:textId="77777777" w:rsidR="00031B44" w:rsidRDefault="00031B44">
      <w:r>
        <w:separator/>
      </w:r>
    </w:p>
  </w:endnote>
  <w:endnote w:type="continuationSeparator" w:id="0">
    <w:p w14:paraId="3AA8947E" w14:textId="77777777" w:rsidR="00031B44" w:rsidRDefault="0003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89480" w14:textId="65AD4879" w:rsidR="00031B44" w:rsidRPr="00397215" w:rsidRDefault="00031B44" w:rsidP="00397215">
    <w:pPr>
      <w:tabs>
        <w:tab w:val="center" w:pos="6379"/>
        <w:tab w:val="right" w:pos="12900"/>
      </w:tabs>
      <w:rPr>
        <w:color w:val="5F497A" w:themeColor="accent4" w:themeShade="BF"/>
      </w:rPr>
    </w:pPr>
    <w:r w:rsidRPr="00397215">
      <w:rPr>
        <w:rFonts w:ascii="Calibri" w:hAnsi="Calibri"/>
        <w:noProof/>
        <w:color w:val="5F497A" w:themeColor="accent4" w:themeShade="BF"/>
        <w:lang w:val="en-GB" w:eastAsia="en-GB"/>
      </w:rPr>
      <w:drawing>
        <wp:inline distT="0" distB="0" distL="0" distR="0" wp14:anchorId="3AA89485" wp14:editId="43C24630">
          <wp:extent cx="1494790" cy="4533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790" cy="453390"/>
                  </a:xfrm>
                  <a:prstGeom prst="rect">
                    <a:avLst/>
                  </a:prstGeom>
                  <a:noFill/>
                  <a:ln>
                    <a:noFill/>
                  </a:ln>
                </pic:spPr>
              </pic:pic>
            </a:graphicData>
          </a:graphic>
        </wp:inline>
      </w:drawing>
    </w:r>
    <w:r w:rsidRPr="00397215">
      <w:rPr>
        <w:rFonts w:ascii="Calibri" w:hAnsi="Calibri"/>
        <w:noProof/>
        <w:color w:val="5F497A" w:themeColor="accent4" w:themeShade="BF"/>
      </w:rPr>
      <w:t xml:space="preserve">                                   </w:t>
    </w:r>
    <w:r w:rsidRPr="00397215">
      <w:rPr>
        <w:rFonts w:ascii="Calibri" w:hAnsi="Calibri"/>
        <w:noProof/>
        <w:color w:val="5F497A" w:themeColor="accent4" w:themeShade="BF"/>
      </w:rPr>
      <w:tab/>
    </w:r>
    <w:r w:rsidRPr="00397215">
      <w:rPr>
        <w:rFonts w:ascii="Calibri" w:hAnsi="Calibri"/>
        <w:b/>
        <w:color w:val="5F497A" w:themeColor="accent4" w:themeShade="BF"/>
        <w:sz w:val="20"/>
        <w:szCs w:val="22"/>
      </w:rPr>
      <w:t xml:space="preserve">Page </w:t>
    </w:r>
    <w:r w:rsidRPr="00397215">
      <w:rPr>
        <w:rFonts w:ascii="Calibri" w:hAnsi="Calibri"/>
        <w:b/>
        <w:bCs/>
        <w:color w:val="5F497A" w:themeColor="accent4" w:themeShade="BF"/>
        <w:sz w:val="20"/>
        <w:szCs w:val="22"/>
      </w:rPr>
      <w:fldChar w:fldCharType="begin"/>
    </w:r>
    <w:r w:rsidRPr="00397215">
      <w:rPr>
        <w:rFonts w:ascii="Calibri" w:hAnsi="Calibri"/>
        <w:b/>
        <w:bCs/>
        <w:color w:val="5F497A" w:themeColor="accent4" w:themeShade="BF"/>
        <w:sz w:val="20"/>
        <w:szCs w:val="22"/>
      </w:rPr>
      <w:instrText xml:space="preserve"> PAGE </w:instrText>
    </w:r>
    <w:r w:rsidRPr="00397215">
      <w:rPr>
        <w:rFonts w:ascii="Calibri" w:hAnsi="Calibri"/>
        <w:b/>
        <w:bCs/>
        <w:color w:val="5F497A" w:themeColor="accent4" w:themeShade="BF"/>
        <w:sz w:val="20"/>
        <w:szCs w:val="22"/>
      </w:rPr>
      <w:fldChar w:fldCharType="separate"/>
    </w:r>
    <w:r w:rsidR="00423C2B">
      <w:rPr>
        <w:rFonts w:ascii="Calibri" w:hAnsi="Calibri"/>
        <w:b/>
        <w:bCs/>
        <w:noProof/>
        <w:color w:val="5F497A" w:themeColor="accent4" w:themeShade="BF"/>
        <w:sz w:val="20"/>
        <w:szCs w:val="22"/>
      </w:rPr>
      <w:t>9</w:t>
    </w:r>
    <w:r w:rsidRPr="00397215">
      <w:rPr>
        <w:rFonts w:ascii="Calibri" w:hAnsi="Calibri"/>
        <w:b/>
        <w:bCs/>
        <w:color w:val="5F497A" w:themeColor="accent4" w:themeShade="BF"/>
        <w:sz w:val="20"/>
        <w:szCs w:val="22"/>
      </w:rPr>
      <w:fldChar w:fldCharType="end"/>
    </w:r>
    <w:r w:rsidRPr="00397215">
      <w:rPr>
        <w:rFonts w:ascii="Calibri" w:hAnsi="Calibri"/>
        <w:b/>
        <w:color w:val="5F497A" w:themeColor="accent4" w:themeShade="BF"/>
        <w:sz w:val="20"/>
        <w:szCs w:val="22"/>
      </w:rPr>
      <w:t xml:space="preserve"> of </w:t>
    </w:r>
    <w:r w:rsidRPr="00397215">
      <w:rPr>
        <w:rFonts w:ascii="Calibri" w:hAnsi="Calibri"/>
        <w:b/>
        <w:bCs/>
        <w:color w:val="5F497A" w:themeColor="accent4" w:themeShade="BF"/>
        <w:sz w:val="20"/>
        <w:szCs w:val="22"/>
      </w:rPr>
      <w:fldChar w:fldCharType="begin"/>
    </w:r>
    <w:r w:rsidRPr="00397215">
      <w:rPr>
        <w:rFonts w:ascii="Calibri" w:hAnsi="Calibri"/>
        <w:b/>
        <w:bCs/>
        <w:color w:val="5F497A" w:themeColor="accent4" w:themeShade="BF"/>
        <w:sz w:val="20"/>
        <w:szCs w:val="22"/>
      </w:rPr>
      <w:instrText xml:space="preserve"> NUMPAGES  </w:instrText>
    </w:r>
    <w:r w:rsidRPr="00397215">
      <w:rPr>
        <w:rFonts w:ascii="Calibri" w:hAnsi="Calibri"/>
        <w:b/>
        <w:bCs/>
        <w:color w:val="5F497A" w:themeColor="accent4" w:themeShade="BF"/>
        <w:sz w:val="20"/>
        <w:szCs w:val="22"/>
      </w:rPr>
      <w:fldChar w:fldCharType="separate"/>
    </w:r>
    <w:r w:rsidR="00423C2B">
      <w:rPr>
        <w:rFonts w:ascii="Calibri" w:hAnsi="Calibri"/>
        <w:b/>
        <w:bCs/>
        <w:noProof/>
        <w:color w:val="5F497A" w:themeColor="accent4" w:themeShade="BF"/>
        <w:sz w:val="20"/>
        <w:szCs w:val="22"/>
      </w:rPr>
      <w:t>9</w:t>
    </w:r>
    <w:r w:rsidRPr="00397215">
      <w:rPr>
        <w:rFonts w:ascii="Calibri" w:hAnsi="Calibri"/>
        <w:b/>
        <w:bCs/>
        <w:color w:val="5F497A" w:themeColor="accent4" w:themeShade="BF"/>
        <w:sz w:val="20"/>
        <w:szCs w:val="22"/>
      </w:rPr>
      <w:fldChar w:fldCharType="end"/>
    </w:r>
  </w:p>
  <w:p w14:paraId="3AA89481" w14:textId="77777777" w:rsidR="00031B44" w:rsidRPr="00397215" w:rsidRDefault="00031B44" w:rsidP="00397215">
    <w:pPr>
      <w:pStyle w:val="Footer"/>
      <w:tabs>
        <w:tab w:val="clear" w:pos="4320"/>
        <w:tab w:val="clear" w:pos="8640"/>
        <w:tab w:val="center" w:pos="6521"/>
        <w:tab w:val="right" w:pos="1275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947B" w14:textId="77777777" w:rsidR="00031B44" w:rsidRDefault="00031B44">
      <w:r>
        <w:separator/>
      </w:r>
    </w:p>
  </w:footnote>
  <w:footnote w:type="continuationSeparator" w:id="0">
    <w:p w14:paraId="3AA8947C" w14:textId="77777777" w:rsidR="00031B44" w:rsidRDefault="0003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020E3" w14:textId="0A7D2EB9" w:rsidR="00031B44" w:rsidRPr="00031B44" w:rsidRDefault="00031B44" w:rsidP="00425AE1">
    <w:pPr>
      <w:tabs>
        <w:tab w:val="left" w:pos="0"/>
        <w:tab w:val="right" w:pos="13041"/>
      </w:tabs>
      <w:rPr>
        <w:rFonts w:ascii="Calibri" w:hAnsi="Calibri" w:cs="Calibri"/>
        <w:b/>
        <w:color w:val="5F497A" w:themeColor="accent4" w:themeShade="BF"/>
      </w:rPr>
    </w:pPr>
    <w:r w:rsidRPr="00397215">
      <w:rPr>
        <w:rFonts w:ascii="Calibri" w:hAnsi="Calibri" w:cs="Calibri"/>
        <w:b/>
        <w:color w:val="5F497A" w:themeColor="accent4" w:themeShade="BF"/>
      </w:rPr>
      <w:t>COMMERCIAL IN CONFIDENCE</w:t>
    </w:r>
    <w:r w:rsidRPr="00397215">
      <w:rPr>
        <w:rFonts w:ascii="Calibri" w:hAnsi="Calibri" w:cs="Calibri"/>
        <w:b/>
        <w:color w:val="5F497A" w:themeColor="accent4" w:themeShade="BF"/>
      </w:rPr>
      <w:tab/>
    </w:r>
    <w:r w:rsidR="00C56890" w:rsidRPr="00C56890">
      <w:rPr>
        <w:rFonts w:ascii="Calibri" w:hAnsi="Calibri" w:cs="Calibri"/>
        <w:b/>
        <w:color w:val="5F497A" w:themeColor="accent4" w:themeShade="BF"/>
      </w:rPr>
      <w:t>Aseptic Pharmacy Manufacturing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7576" w14:textId="65192A1A" w:rsidR="005E32C9" w:rsidRDefault="007D6609" w:rsidP="00A878F8">
    <w:pPr>
      <w:pStyle w:val="Header"/>
      <w:tabs>
        <w:tab w:val="clear" w:pos="4320"/>
        <w:tab w:val="center" w:pos="0"/>
      </w:tabs>
      <w:jc w:val="right"/>
      <w:rPr>
        <w:rFonts w:ascii="Calibri" w:hAnsi="Calibri"/>
        <w:b/>
        <w:color w:val="B94441"/>
      </w:rPr>
    </w:pPr>
    <w:r>
      <w:rPr>
        <w:rFonts w:ascii="Calibri" w:hAnsi="Calibri"/>
        <w:b/>
        <w:noProof/>
        <w:color w:val="B94441"/>
        <w:lang w:val="en-GB" w:eastAsia="en-GB"/>
      </w:rPr>
      <w:drawing>
        <wp:inline distT="0" distB="0" distL="0" distR="0" wp14:anchorId="120A04AB" wp14:editId="2561C234">
          <wp:extent cx="3429000" cy="4987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2736" cy="497853"/>
                  </a:xfrm>
                  <a:prstGeom prst="rect">
                    <a:avLst/>
                  </a:prstGeom>
                  <a:noFill/>
                </pic:spPr>
              </pic:pic>
            </a:graphicData>
          </a:graphic>
        </wp:inline>
      </w:drawing>
    </w:r>
    <w:r w:rsidR="005E32C9">
      <w:rPr>
        <w:rFonts w:ascii="Calibri" w:hAnsi="Calibri"/>
        <w:b/>
        <w:color w:val="B94441"/>
      </w:rPr>
      <w:t xml:space="preserve">     </w:t>
    </w:r>
    <w:r>
      <w:rPr>
        <w:rFonts w:ascii="Calibri" w:hAnsi="Calibri"/>
        <w:b/>
        <w:color w:val="B94441"/>
      </w:rPr>
      <w:t xml:space="preserve">                                                                              </w:t>
    </w:r>
    <w:r w:rsidR="00E57965">
      <w:rPr>
        <w:rFonts w:ascii="Calibri" w:hAnsi="Calibri"/>
        <w:b/>
        <w:color w:val="B94441"/>
      </w:rPr>
      <w:t xml:space="preserve">                </w:t>
    </w:r>
    <w:r w:rsidR="00E57965">
      <w:rPr>
        <w:noProof/>
        <w:lang w:val="en-GB" w:eastAsia="en-GB"/>
      </w:rPr>
      <w:drawing>
        <wp:inline distT="0" distB="0" distL="0" distR="0" wp14:anchorId="3B548476" wp14:editId="5FFE4CEA">
          <wp:extent cx="1362075" cy="83996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4212" cy="841282"/>
                  </a:xfrm>
                  <a:prstGeom prst="rect">
                    <a:avLst/>
                  </a:prstGeom>
                  <a:noFill/>
                </pic:spPr>
              </pic:pic>
            </a:graphicData>
          </a:graphic>
        </wp:inline>
      </w:drawing>
    </w:r>
  </w:p>
  <w:p w14:paraId="44CD53E0" w14:textId="77777777" w:rsidR="005E32C9" w:rsidRDefault="005E32C9" w:rsidP="00E57965">
    <w:pPr>
      <w:pStyle w:val="Header"/>
      <w:tabs>
        <w:tab w:val="clear" w:pos="4320"/>
        <w:tab w:val="center" w:pos="0"/>
      </w:tabs>
      <w:rPr>
        <w:rFonts w:ascii="Calibri" w:hAnsi="Calibri"/>
        <w:b/>
        <w:color w:val="B94441"/>
      </w:rPr>
    </w:pPr>
  </w:p>
  <w:p w14:paraId="7451B750" w14:textId="6641F26F" w:rsidR="0089423A" w:rsidRDefault="0089423A" w:rsidP="005E32C9">
    <w:pPr>
      <w:pStyle w:val="Header"/>
      <w:tabs>
        <w:tab w:val="clear" w:pos="4320"/>
        <w:tab w:val="center" w:pos="0"/>
      </w:tabs>
      <w:jc w:val="center"/>
      <w:rPr>
        <w:rFonts w:ascii="Calibri" w:hAnsi="Calibri"/>
        <w:b/>
        <w:color w:val="B94441"/>
      </w:rPr>
    </w:pPr>
  </w:p>
  <w:p w14:paraId="3AA89482" w14:textId="7DF25C17" w:rsidR="00031B44" w:rsidRPr="00397215" w:rsidRDefault="0089423A" w:rsidP="0089423A">
    <w:pPr>
      <w:pStyle w:val="Header"/>
      <w:tabs>
        <w:tab w:val="clear" w:pos="4320"/>
        <w:tab w:val="center" w:pos="0"/>
      </w:tabs>
      <w:jc w:val="center"/>
      <w:rPr>
        <w:rFonts w:ascii="Calibri" w:hAnsi="Calibri"/>
        <w:b/>
        <w:color w:val="5F497A" w:themeColor="accent4" w:themeShade="BF"/>
      </w:rPr>
    </w:pPr>
    <w:r w:rsidRPr="001918E5">
      <w:rPr>
        <w:rFonts w:ascii="Calibri" w:hAnsi="Calibri"/>
        <w:b/>
        <w:color w:val="B94441"/>
      </w:rPr>
      <w:t>COMMERCIAL IN CONFIDENCE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403F"/>
    <w:multiLevelType w:val="hybridMultilevel"/>
    <w:tmpl w:val="00B47BD2"/>
    <w:lvl w:ilvl="0" w:tplc="F832542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C3648C"/>
    <w:multiLevelType w:val="hybridMultilevel"/>
    <w:tmpl w:val="2870DA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E16AD6"/>
    <w:multiLevelType w:val="hybridMultilevel"/>
    <w:tmpl w:val="BE267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F74149"/>
    <w:multiLevelType w:val="hybridMultilevel"/>
    <w:tmpl w:val="9C8C1DCA"/>
    <w:lvl w:ilvl="0" w:tplc="0809000F">
      <w:start w:val="1"/>
      <w:numFmt w:val="decimal"/>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0C402AF4"/>
    <w:multiLevelType w:val="hybridMultilevel"/>
    <w:tmpl w:val="23CEF6BE"/>
    <w:lvl w:ilvl="0" w:tplc="08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542300"/>
    <w:multiLevelType w:val="hybridMultilevel"/>
    <w:tmpl w:val="611CEE7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FC40581"/>
    <w:multiLevelType w:val="hybridMultilevel"/>
    <w:tmpl w:val="E0B64666"/>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4890F75"/>
    <w:multiLevelType w:val="hybridMultilevel"/>
    <w:tmpl w:val="611CEE7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B6769E8"/>
    <w:multiLevelType w:val="multilevel"/>
    <w:tmpl w:val="58E827A8"/>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9" w15:restartNumberingAfterBreak="0">
    <w:nsid w:val="1C075F1C"/>
    <w:multiLevelType w:val="hybridMultilevel"/>
    <w:tmpl w:val="5C56C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8642F0"/>
    <w:multiLevelType w:val="hybridMultilevel"/>
    <w:tmpl w:val="740C75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602A68"/>
    <w:multiLevelType w:val="hybridMultilevel"/>
    <w:tmpl w:val="FE5E017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2F3C3C"/>
    <w:multiLevelType w:val="hybridMultilevel"/>
    <w:tmpl w:val="142A071C"/>
    <w:lvl w:ilvl="0" w:tplc="1A84780A">
      <w:start w:val="1"/>
      <w:numFmt w:val="bullet"/>
      <w:lvlText w:val=""/>
      <w:lvlJc w:val="left"/>
      <w:pPr>
        <w:tabs>
          <w:tab w:val="num" w:pos="992"/>
        </w:tabs>
        <w:ind w:left="1049" w:hanging="57"/>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13" w15:restartNumberingAfterBreak="0">
    <w:nsid w:val="2FA22756"/>
    <w:multiLevelType w:val="hybridMultilevel"/>
    <w:tmpl w:val="F1D29E7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7529BC"/>
    <w:multiLevelType w:val="hybridMultilevel"/>
    <w:tmpl w:val="5D20EB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0A4D6B"/>
    <w:multiLevelType w:val="hybridMultilevel"/>
    <w:tmpl w:val="5762B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942732"/>
    <w:multiLevelType w:val="hybridMultilevel"/>
    <w:tmpl w:val="B6461F78"/>
    <w:lvl w:ilvl="0" w:tplc="0809000F">
      <w:start w:val="1"/>
      <w:numFmt w:val="decimal"/>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41E93CC8"/>
    <w:multiLevelType w:val="hybridMultilevel"/>
    <w:tmpl w:val="611CEE7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2E17118"/>
    <w:multiLevelType w:val="hybridMultilevel"/>
    <w:tmpl w:val="04208ACE"/>
    <w:lvl w:ilvl="0" w:tplc="F832542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370BF0"/>
    <w:multiLevelType w:val="hybridMultilevel"/>
    <w:tmpl w:val="681443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5555535D"/>
    <w:multiLevelType w:val="hybridMultilevel"/>
    <w:tmpl w:val="47E69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205835"/>
    <w:multiLevelType w:val="hybridMultilevel"/>
    <w:tmpl w:val="806C4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CA42EA"/>
    <w:multiLevelType w:val="hybridMultilevel"/>
    <w:tmpl w:val="788C0ECE"/>
    <w:lvl w:ilvl="0" w:tplc="08090011">
      <w:start w:val="1"/>
      <w:numFmt w:val="decimal"/>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68056273"/>
    <w:multiLevelType w:val="hybridMultilevel"/>
    <w:tmpl w:val="45E4C08C"/>
    <w:lvl w:ilvl="0" w:tplc="0409000F">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C9C5F8A"/>
    <w:multiLevelType w:val="hybridMultilevel"/>
    <w:tmpl w:val="7256DFA6"/>
    <w:lvl w:ilvl="0" w:tplc="5F106F90">
      <w:start w:val="1"/>
      <w:numFmt w:val="lowerLetter"/>
      <w:lvlText w:val="%1)"/>
      <w:lvlJc w:val="left"/>
      <w:pPr>
        <w:tabs>
          <w:tab w:val="num" w:pos="720"/>
        </w:tabs>
        <w:ind w:left="720" w:hanging="360"/>
      </w:pPr>
      <w:rPr>
        <w:rFonts w:hint="default"/>
        <w:b w:val="0"/>
        <w:i w:val="0"/>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9D81F62"/>
    <w:multiLevelType w:val="hybridMultilevel"/>
    <w:tmpl w:val="B8ECBEF2"/>
    <w:lvl w:ilvl="0" w:tplc="08090011">
      <w:start w:val="1"/>
      <w:numFmt w:val="decimal"/>
      <w:lvlText w:val="%1)"/>
      <w:lvlJc w:val="left"/>
      <w:pPr>
        <w:tabs>
          <w:tab w:val="num" w:pos="720"/>
        </w:tabs>
        <w:ind w:left="720" w:hanging="360"/>
      </w:pPr>
      <w:rPr>
        <w:rFonts w:hint="default"/>
      </w:rPr>
    </w:lvl>
    <w:lvl w:ilvl="1" w:tplc="F8325422">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AF7382F"/>
    <w:multiLevelType w:val="hybridMultilevel"/>
    <w:tmpl w:val="5C801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9B12A2"/>
    <w:multiLevelType w:val="hybridMultilevel"/>
    <w:tmpl w:val="49A467B2"/>
    <w:lvl w:ilvl="0" w:tplc="08090011">
      <w:start w:val="1"/>
      <w:numFmt w:val="decimal"/>
      <w:lvlText w:val="%1)"/>
      <w:lvlJc w:val="left"/>
      <w:pPr>
        <w:ind w:left="720" w:hanging="360"/>
      </w:pPr>
      <w:rPr>
        <w:rFonts w:hint="default"/>
      </w:rPr>
    </w:lvl>
    <w:lvl w:ilvl="1" w:tplc="8006F04C">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2968081">
    <w:abstractNumId w:val="25"/>
  </w:num>
  <w:num w:numId="2" w16cid:durableId="1503423603">
    <w:abstractNumId w:val="7"/>
  </w:num>
  <w:num w:numId="3" w16cid:durableId="1028137965">
    <w:abstractNumId w:val="13"/>
  </w:num>
  <w:num w:numId="4" w16cid:durableId="2045708396">
    <w:abstractNumId w:val="11"/>
  </w:num>
  <w:num w:numId="5" w16cid:durableId="1598171980">
    <w:abstractNumId w:val="12"/>
  </w:num>
  <w:num w:numId="6" w16cid:durableId="590092215">
    <w:abstractNumId w:val="27"/>
  </w:num>
  <w:num w:numId="7" w16cid:durableId="84347081">
    <w:abstractNumId w:val="9"/>
  </w:num>
  <w:num w:numId="8" w16cid:durableId="837161198">
    <w:abstractNumId w:val="14"/>
  </w:num>
  <w:num w:numId="9" w16cid:durableId="1112942444">
    <w:abstractNumId w:val="4"/>
  </w:num>
  <w:num w:numId="10" w16cid:durableId="990064810">
    <w:abstractNumId w:val="18"/>
  </w:num>
  <w:num w:numId="11" w16cid:durableId="1275289041">
    <w:abstractNumId w:val="0"/>
  </w:num>
  <w:num w:numId="12" w16cid:durableId="1167090151">
    <w:abstractNumId w:val="23"/>
  </w:num>
  <w:num w:numId="13" w16cid:durableId="1533616299">
    <w:abstractNumId w:val="20"/>
  </w:num>
  <w:num w:numId="14" w16cid:durableId="106387133">
    <w:abstractNumId w:val="15"/>
  </w:num>
  <w:num w:numId="15" w16cid:durableId="1070693630">
    <w:abstractNumId w:val="17"/>
  </w:num>
  <w:num w:numId="16" w16cid:durableId="106707640">
    <w:abstractNumId w:val="26"/>
  </w:num>
  <w:num w:numId="17" w16cid:durableId="1801414172">
    <w:abstractNumId w:val="6"/>
  </w:num>
  <w:num w:numId="18" w16cid:durableId="567233004">
    <w:abstractNumId w:val="5"/>
  </w:num>
  <w:num w:numId="19" w16cid:durableId="763041313">
    <w:abstractNumId w:val="24"/>
  </w:num>
  <w:num w:numId="20" w16cid:durableId="853496936">
    <w:abstractNumId w:val="2"/>
  </w:num>
  <w:num w:numId="21" w16cid:durableId="2036536505">
    <w:abstractNumId w:val="10"/>
  </w:num>
  <w:num w:numId="22" w16cid:durableId="160894130">
    <w:abstractNumId w:val="1"/>
  </w:num>
  <w:num w:numId="23" w16cid:durableId="15348208">
    <w:abstractNumId w:val="3"/>
  </w:num>
  <w:num w:numId="24" w16cid:durableId="2109812579">
    <w:abstractNumId w:val="8"/>
  </w:num>
  <w:num w:numId="25" w16cid:durableId="2033334364">
    <w:abstractNumId w:val="21"/>
  </w:num>
  <w:num w:numId="26" w16cid:durableId="949316720">
    <w:abstractNumId w:val="16"/>
  </w:num>
  <w:num w:numId="27" w16cid:durableId="1250502883">
    <w:abstractNumId w:val="22"/>
  </w:num>
  <w:num w:numId="28" w16cid:durableId="15709211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16D"/>
    <w:rsid w:val="000124AC"/>
    <w:rsid w:val="00021785"/>
    <w:rsid w:val="00023104"/>
    <w:rsid w:val="00031B44"/>
    <w:rsid w:val="00031FDE"/>
    <w:rsid w:val="0004192C"/>
    <w:rsid w:val="00045EDF"/>
    <w:rsid w:val="0005258D"/>
    <w:rsid w:val="00064FD5"/>
    <w:rsid w:val="0006614C"/>
    <w:rsid w:val="000751BE"/>
    <w:rsid w:val="00083CAE"/>
    <w:rsid w:val="00091509"/>
    <w:rsid w:val="00092F2D"/>
    <w:rsid w:val="000935DE"/>
    <w:rsid w:val="0009712E"/>
    <w:rsid w:val="000B4289"/>
    <w:rsid w:val="000B516B"/>
    <w:rsid w:val="000B5F7A"/>
    <w:rsid w:val="000C1CBD"/>
    <w:rsid w:val="000D0C55"/>
    <w:rsid w:val="000D21BE"/>
    <w:rsid w:val="000D33C1"/>
    <w:rsid w:val="000E4229"/>
    <w:rsid w:val="000E59EF"/>
    <w:rsid w:val="000F3000"/>
    <w:rsid w:val="000F746F"/>
    <w:rsid w:val="0010112C"/>
    <w:rsid w:val="001164F8"/>
    <w:rsid w:val="0013437C"/>
    <w:rsid w:val="001356EE"/>
    <w:rsid w:val="00136059"/>
    <w:rsid w:val="00140AA6"/>
    <w:rsid w:val="00155B26"/>
    <w:rsid w:val="00164E96"/>
    <w:rsid w:val="0016548F"/>
    <w:rsid w:val="001700EE"/>
    <w:rsid w:val="00173D69"/>
    <w:rsid w:val="0018703F"/>
    <w:rsid w:val="001918E5"/>
    <w:rsid w:val="001A0DFA"/>
    <w:rsid w:val="001C2A4B"/>
    <w:rsid w:val="001C3A2F"/>
    <w:rsid w:val="001C79B9"/>
    <w:rsid w:val="001E67FC"/>
    <w:rsid w:val="001E7762"/>
    <w:rsid w:val="001F2862"/>
    <w:rsid w:val="001F3D22"/>
    <w:rsid w:val="001F66F7"/>
    <w:rsid w:val="001F7768"/>
    <w:rsid w:val="00202BDB"/>
    <w:rsid w:val="00217F94"/>
    <w:rsid w:val="002266E7"/>
    <w:rsid w:val="00230527"/>
    <w:rsid w:val="002376F7"/>
    <w:rsid w:val="0025193D"/>
    <w:rsid w:val="002525F9"/>
    <w:rsid w:val="00253757"/>
    <w:rsid w:val="002550C6"/>
    <w:rsid w:val="002608EE"/>
    <w:rsid w:val="00260C5C"/>
    <w:rsid w:val="00265FEC"/>
    <w:rsid w:val="00274CFB"/>
    <w:rsid w:val="00282F98"/>
    <w:rsid w:val="002935B1"/>
    <w:rsid w:val="002B0A76"/>
    <w:rsid w:val="002B3F98"/>
    <w:rsid w:val="002B4551"/>
    <w:rsid w:val="002B597A"/>
    <w:rsid w:val="002D42CB"/>
    <w:rsid w:val="002D6816"/>
    <w:rsid w:val="002D760D"/>
    <w:rsid w:val="002E3571"/>
    <w:rsid w:val="00300BB2"/>
    <w:rsid w:val="00301DDA"/>
    <w:rsid w:val="00303EED"/>
    <w:rsid w:val="003066D0"/>
    <w:rsid w:val="00311427"/>
    <w:rsid w:val="00315882"/>
    <w:rsid w:val="0032155C"/>
    <w:rsid w:val="003264AC"/>
    <w:rsid w:val="00342C15"/>
    <w:rsid w:val="00343AAA"/>
    <w:rsid w:val="00345B33"/>
    <w:rsid w:val="00351CE1"/>
    <w:rsid w:val="00355206"/>
    <w:rsid w:val="003623E4"/>
    <w:rsid w:val="00380E47"/>
    <w:rsid w:val="003870DC"/>
    <w:rsid w:val="00390E45"/>
    <w:rsid w:val="00397215"/>
    <w:rsid w:val="00397B7C"/>
    <w:rsid w:val="00397E02"/>
    <w:rsid w:val="003A16DF"/>
    <w:rsid w:val="003B2477"/>
    <w:rsid w:val="003B389C"/>
    <w:rsid w:val="003B498A"/>
    <w:rsid w:val="003B51E3"/>
    <w:rsid w:val="003C5F79"/>
    <w:rsid w:val="003D536C"/>
    <w:rsid w:val="004030BE"/>
    <w:rsid w:val="00405421"/>
    <w:rsid w:val="0040781E"/>
    <w:rsid w:val="0041108B"/>
    <w:rsid w:val="00416BE0"/>
    <w:rsid w:val="00422987"/>
    <w:rsid w:val="00423C2B"/>
    <w:rsid w:val="00423C47"/>
    <w:rsid w:val="004259E8"/>
    <w:rsid w:val="00425AE1"/>
    <w:rsid w:val="00434382"/>
    <w:rsid w:val="004449F1"/>
    <w:rsid w:val="0045293A"/>
    <w:rsid w:val="0045316D"/>
    <w:rsid w:val="004569F0"/>
    <w:rsid w:val="004570AA"/>
    <w:rsid w:val="00475468"/>
    <w:rsid w:val="0048765C"/>
    <w:rsid w:val="00492A84"/>
    <w:rsid w:val="00493AAA"/>
    <w:rsid w:val="004A1A09"/>
    <w:rsid w:val="004B3A8E"/>
    <w:rsid w:val="004B6496"/>
    <w:rsid w:val="004C0EAD"/>
    <w:rsid w:val="004C32B6"/>
    <w:rsid w:val="004C3CB6"/>
    <w:rsid w:val="004C6B3F"/>
    <w:rsid w:val="004D4917"/>
    <w:rsid w:val="004F20DF"/>
    <w:rsid w:val="004F31AD"/>
    <w:rsid w:val="004F6653"/>
    <w:rsid w:val="00514842"/>
    <w:rsid w:val="00524B88"/>
    <w:rsid w:val="00527368"/>
    <w:rsid w:val="00527725"/>
    <w:rsid w:val="005363CD"/>
    <w:rsid w:val="00544719"/>
    <w:rsid w:val="0055086D"/>
    <w:rsid w:val="00550EE7"/>
    <w:rsid w:val="005534FC"/>
    <w:rsid w:val="0057085B"/>
    <w:rsid w:val="00575235"/>
    <w:rsid w:val="00576A31"/>
    <w:rsid w:val="005804EC"/>
    <w:rsid w:val="005919CC"/>
    <w:rsid w:val="005924A5"/>
    <w:rsid w:val="00594BAE"/>
    <w:rsid w:val="005A2AF0"/>
    <w:rsid w:val="005C4CE1"/>
    <w:rsid w:val="005C73EF"/>
    <w:rsid w:val="005C7EE1"/>
    <w:rsid w:val="005E32C9"/>
    <w:rsid w:val="005E64CF"/>
    <w:rsid w:val="005F5FB6"/>
    <w:rsid w:val="0060146C"/>
    <w:rsid w:val="006016E3"/>
    <w:rsid w:val="00606B3C"/>
    <w:rsid w:val="00607A46"/>
    <w:rsid w:val="00611FE9"/>
    <w:rsid w:val="00615E62"/>
    <w:rsid w:val="00617506"/>
    <w:rsid w:val="00627865"/>
    <w:rsid w:val="00635D3B"/>
    <w:rsid w:val="00641342"/>
    <w:rsid w:val="006440F7"/>
    <w:rsid w:val="006473F0"/>
    <w:rsid w:val="00654258"/>
    <w:rsid w:val="00656764"/>
    <w:rsid w:val="006571D5"/>
    <w:rsid w:val="00665069"/>
    <w:rsid w:val="00666CAA"/>
    <w:rsid w:val="00676B1D"/>
    <w:rsid w:val="006926A2"/>
    <w:rsid w:val="006943D8"/>
    <w:rsid w:val="006A2FC0"/>
    <w:rsid w:val="006A6D15"/>
    <w:rsid w:val="006C2E13"/>
    <w:rsid w:val="006D4803"/>
    <w:rsid w:val="006E069C"/>
    <w:rsid w:val="006F55D0"/>
    <w:rsid w:val="006F7C74"/>
    <w:rsid w:val="007274EE"/>
    <w:rsid w:val="0072796D"/>
    <w:rsid w:val="007312F7"/>
    <w:rsid w:val="00760BD3"/>
    <w:rsid w:val="00766368"/>
    <w:rsid w:val="00770DF5"/>
    <w:rsid w:val="00776A7F"/>
    <w:rsid w:val="0078074E"/>
    <w:rsid w:val="00796827"/>
    <w:rsid w:val="007A435E"/>
    <w:rsid w:val="007C0289"/>
    <w:rsid w:val="007C5520"/>
    <w:rsid w:val="007C7C69"/>
    <w:rsid w:val="007D1710"/>
    <w:rsid w:val="007D6609"/>
    <w:rsid w:val="007E2B04"/>
    <w:rsid w:val="007E39F8"/>
    <w:rsid w:val="007E45E4"/>
    <w:rsid w:val="007E6D20"/>
    <w:rsid w:val="007E72EF"/>
    <w:rsid w:val="00801EB2"/>
    <w:rsid w:val="00805C90"/>
    <w:rsid w:val="00811BFB"/>
    <w:rsid w:val="00812B61"/>
    <w:rsid w:val="00817D68"/>
    <w:rsid w:val="0082542D"/>
    <w:rsid w:val="008604A8"/>
    <w:rsid w:val="00865B4D"/>
    <w:rsid w:val="008741CB"/>
    <w:rsid w:val="008778FD"/>
    <w:rsid w:val="00890735"/>
    <w:rsid w:val="0089423A"/>
    <w:rsid w:val="00897397"/>
    <w:rsid w:val="008A6232"/>
    <w:rsid w:val="008B5832"/>
    <w:rsid w:val="008C00F4"/>
    <w:rsid w:val="008E6748"/>
    <w:rsid w:val="008F3FBE"/>
    <w:rsid w:val="00900CAD"/>
    <w:rsid w:val="00916060"/>
    <w:rsid w:val="009212A8"/>
    <w:rsid w:val="00925B78"/>
    <w:rsid w:val="009355BE"/>
    <w:rsid w:val="009355F6"/>
    <w:rsid w:val="00936F93"/>
    <w:rsid w:val="00941EFF"/>
    <w:rsid w:val="009519A3"/>
    <w:rsid w:val="00951BBD"/>
    <w:rsid w:val="00970A88"/>
    <w:rsid w:val="009846F3"/>
    <w:rsid w:val="009917FD"/>
    <w:rsid w:val="0099200D"/>
    <w:rsid w:val="00995F2B"/>
    <w:rsid w:val="009A67B7"/>
    <w:rsid w:val="009B7ADF"/>
    <w:rsid w:val="009C0BB8"/>
    <w:rsid w:val="009C12F2"/>
    <w:rsid w:val="009C1619"/>
    <w:rsid w:val="009C1D83"/>
    <w:rsid w:val="009C41BE"/>
    <w:rsid w:val="009C50D8"/>
    <w:rsid w:val="009C5852"/>
    <w:rsid w:val="009C7CD3"/>
    <w:rsid w:val="009D2841"/>
    <w:rsid w:val="009D7C7B"/>
    <w:rsid w:val="009E042D"/>
    <w:rsid w:val="009E1673"/>
    <w:rsid w:val="009E4F29"/>
    <w:rsid w:val="009E6381"/>
    <w:rsid w:val="009F2D5E"/>
    <w:rsid w:val="009F6993"/>
    <w:rsid w:val="00A05D5E"/>
    <w:rsid w:val="00A1657E"/>
    <w:rsid w:val="00A227F5"/>
    <w:rsid w:val="00A266C3"/>
    <w:rsid w:val="00A31946"/>
    <w:rsid w:val="00A34EE3"/>
    <w:rsid w:val="00A46B12"/>
    <w:rsid w:val="00A52068"/>
    <w:rsid w:val="00A52EBA"/>
    <w:rsid w:val="00A6026E"/>
    <w:rsid w:val="00A60BFA"/>
    <w:rsid w:val="00A666CA"/>
    <w:rsid w:val="00A7312C"/>
    <w:rsid w:val="00A7637D"/>
    <w:rsid w:val="00A80247"/>
    <w:rsid w:val="00A874BE"/>
    <w:rsid w:val="00A878F8"/>
    <w:rsid w:val="00A90B24"/>
    <w:rsid w:val="00A9296E"/>
    <w:rsid w:val="00A93A2B"/>
    <w:rsid w:val="00AB6BC8"/>
    <w:rsid w:val="00AC669F"/>
    <w:rsid w:val="00AE0E5C"/>
    <w:rsid w:val="00AE5467"/>
    <w:rsid w:val="00AF2B1E"/>
    <w:rsid w:val="00AF3631"/>
    <w:rsid w:val="00AF6ADD"/>
    <w:rsid w:val="00B02A0F"/>
    <w:rsid w:val="00B33568"/>
    <w:rsid w:val="00B37844"/>
    <w:rsid w:val="00B379B9"/>
    <w:rsid w:val="00B41946"/>
    <w:rsid w:val="00B43C9C"/>
    <w:rsid w:val="00B47588"/>
    <w:rsid w:val="00B51068"/>
    <w:rsid w:val="00B563F1"/>
    <w:rsid w:val="00B5692A"/>
    <w:rsid w:val="00B56CE5"/>
    <w:rsid w:val="00B607C7"/>
    <w:rsid w:val="00B60FFF"/>
    <w:rsid w:val="00B623DA"/>
    <w:rsid w:val="00B666DE"/>
    <w:rsid w:val="00B6673B"/>
    <w:rsid w:val="00B67922"/>
    <w:rsid w:val="00B71D1D"/>
    <w:rsid w:val="00B720C5"/>
    <w:rsid w:val="00B83C65"/>
    <w:rsid w:val="00BA3E38"/>
    <w:rsid w:val="00BA66FA"/>
    <w:rsid w:val="00BB509C"/>
    <w:rsid w:val="00BD29CE"/>
    <w:rsid w:val="00BD35A1"/>
    <w:rsid w:val="00BE3E2C"/>
    <w:rsid w:val="00BE544A"/>
    <w:rsid w:val="00BE621C"/>
    <w:rsid w:val="00BF3142"/>
    <w:rsid w:val="00C0341B"/>
    <w:rsid w:val="00C11F9B"/>
    <w:rsid w:val="00C1258C"/>
    <w:rsid w:val="00C16C39"/>
    <w:rsid w:val="00C22C72"/>
    <w:rsid w:val="00C24354"/>
    <w:rsid w:val="00C27D3C"/>
    <w:rsid w:val="00C40DA8"/>
    <w:rsid w:val="00C561AF"/>
    <w:rsid w:val="00C56890"/>
    <w:rsid w:val="00C910F1"/>
    <w:rsid w:val="00CA48A3"/>
    <w:rsid w:val="00CB0AD5"/>
    <w:rsid w:val="00CB68A4"/>
    <w:rsid w:val="00CB6FC1"/>
    <w:rsid w:val="00CC78AF"/>
    <w:rsid w:val="00CE35AA"/>
    <w:rsid w:val="00CF167C"/>
    <w:rsid w:val="00CF2654"/>
    <w:rsid w:val="00CF36E4"/>
    <w:rsid w:val="00CF431F"/>
    <w:rsid w:val="00D01243"/>
    <w:rsid w:val="00D070D9"/>
    <w:rsid w:val="00D10722"/>
    <w:rsid w:val="00D15994"/>
    <w:rsid w:val="00D201F9"/>
    <w:rsid w:val="00D21EE1"/>
    <w:rsid w:val="00D25021"/>
    <w:rsid w:val="00D2575F"/>
    <w:rsid w:val="00D2604A"/>
    <w:rsid w:val="00D27B4A"/>
    <w:rsid w:val="00D43E1C"/>
    <w:rsid w:val="00D44C5A"/>
    <w:rsid w:val="00D47E62"/>
    <w:rsid w:val="00D52A69"/>
    <w:rsid w:val="00D64781"/>
    <w:rsid w:val="00D7132F"/>
    <w:rsid w:val="00D76358"/>
    <w:rsid w:val="00D76467"/>
    <w:rsid w:val="00DA38B8"/>
    <w:rsid w:val="00DA6148"/>
    <w:rsid w:val="00DB431B"/>
    <w:rsid w:val="00DC2AC5"/>
    <w:rsid w:val="00DC3692"/>
    <w:rsid w:val="00DC6AEA"/>
    <w:rsid w:val="00DD2F19"/>
    <w:rsid w:val="00DD4060"/>
    <w:rsid w:val="00DD61FB"/>
    <w:rsid w:val="00DD7B25"/>
    <w:rsid w:val="00DE0DFD"/>
    <w:rsid w:val="00DF0954"/>
    <w:rsid w:val="00E124BA"/>
    <w:rsid w:val="00E244E9"/>
    <w:rsid w:val="00E26E23"/>
    <w:rsid w:val="00E3069C"/>
    <w:rsid w:val="00E36433"/>
    <w:rsid w:val="00E57965"/>
    <w:rsid w:val="00E62A68"/>
    <w:rsid w:val="00E74090"/>
    <w:rsid w:val="00E75EA9"/>
    <w:rsid w:val="00E80C99"/>
    <w:rsid w:val="00E8191C"/>
    <w:rsid w:val="00E975C2"/>
    <w:rsid w:val="00EA2665"/>
    <w:rsid w:val="00EA7A8A"/>
    <w:rsid w:val="00EB4AFA"/>
    <w:rsid w:val="00EC2138"/>
    <w:rsid w:val="00ED197E"/>
    <w:rsid w:val="00ED243E"/>
    <w:rsid w:val="00EE6434"/>
    <w:rsid w:val="00EE7B0E"/>
    <w:rsid w:val="00EF0A1B"/>
    <w:rsid w:val="00EF1684"/>
    <w:rsid w:val="00EF5802"/>
    <w:rsid w:val="00F03694"/>
    <w:rsid w:val="00F15F0B"/>
    <w:rsid w:val="00F22F15"/>
    <w:rsid w:val="00F24F45"/>
    <w:rsid w:val="00F26EAD"/>
    <w:rsid w:val="00F300F7"/>
    <w:rsid w:val="00F32F4B"/>
    <w:rsid w:val="00F374A2"/>
    <w:rsid w:val="00F574CF"/>
    <w:rsid w:val="00F61E4A"/>
    <w:rsid w:val="00F62548"/>
    <w:rsid w:val="00F6390C"/>
    <w:rsid w:val="00F726F4"/>
    <w:rsid w:val="00F77E4A"/>
    <w:rsid w:val="00F957F9"/>
    <w:rsid w:val="00FA5809"/>
    <w:rsid w:val="00FC4156"/>
    <w:rsid w:val="00FC4355"/>
    <w:rsid w:val="00FD6887"/>
    <w:rsid w:val="00FE087D"/>
    <w:rsid w:val="00FF06DF"/>
    <w:rsid w:val="00FF521F"/>
    <w:rsid w:val="00FF55CB"/>
    <w:rsid w:val="01209E88"/>
    <w:rsid w:val="0141CF03"/>
    <w:rsid w:val="01FE969E"/>
    <w:rsid w:val="02B463F7"/>
    <w:rsid w:val="039A66FF"/>
    <w:rsid w:val="03EBC940"/>
    <w:rsid w:val="0460DD3B"/>
    <w:rsid w:val="0559695E"/>
    <w:rsid w:val="05E53D4C"/>
    <w:rsid w:val="069DA812"/>
    <w:rsid w:val="06BE4687"/>
    <w:rsid w:val="08F0425A"/>
    <w:rsid w:val="095D671E"/>
    <w:rsid w:val="0B797781"/>
    <w:rsid w:val="0BC40876"/>
    <w:rsid w:val="0C3B5673"/>
    <w:rsid w:val="0CABF1D2"/>
    <w:rsid w:val="0CB3F303"/>
    <w:rsid w:val="0D129D29"/>
    <w:rsid w:val="0D59CE26"/>
    <w:rsid w:val="0EEC2E67"/>
    <w:rsid w:val="0EFBF125"/>
    <w:rsid w:val="0F81C994"/>
    <w:rsid w:val="0FBC742F"/>
    <w:rsid w:val="0FD82077"/>
    <w:rsid w:val="1008652E"/>
    <w:rsid w:val="114FFC37"/>
    <w:rsid w:val="12580473"/>
    <w:rsid w:val="125F9015"/>
    <w:rsid w:val="12982D9B"/>
    <w:rsid w:val="13036AE6"/>
    <w:rsid w:val="1351BAB8"/>
    <w:rsid w:val="13F3D4D4"/>
    <w:rsid w:val="146290DF"/>
    <w:rsid w:val="15CF8C54"/>
    <w:rsid w:val="161F1F59"/>
    <w:rsid w:val="162600B8"/>
    <w:rsid w:val="1666E5CC"/>
    <w:rsid w:val="167820A3"/>
    <w:rsid w:val="168060A9"/>
    <w:rsid w:val="17079428"/>
    <w:rsid w:val="1707C682"/>
    <w:rsid w:val="1739566E"/>
    <w:rsid w:val="199E868E"/>
    <w:rsid w:val="19D0FD46"/>
    <w:rsid w:val="1A0C8EA0"/>
    <w:rsid w:val="1A57CED3"/>
    <w:rsid w:val="1AD54E43"/>
    <w:rsid w:val="1B9788D1"/>
    <w:rsid w:val="1BF70856"/>
    <w:rsid w:val="1C0D5617"/>
    <w:rsid w:val="1C777142"/>
    <w:rsid w:val="1C9964F5"/>
    <w:rsid w:val="1CD62750"/>
    <w:rsid w:val="1D08E5F5"/>
    <w:rsid w:val="1D8A9112"/>
    <w:rsid w:val="1D8F6F95"/>
    <w:rsid w:val="1DE455EE"/>
    <w:rsid w:val="1E5ED97C"/>
    <w:rsid w:val="1F4CE683"/>
    <w:rsid w:val="1FC2DF8B"/>
    <w:rsid w:val="200DC812"/>
    <w:rsid w:val="20C41371"/>
    <w:rsid w:val="20CEFDDD"/>
    <w:rsid w:val="20F7E346"/>
    <w:rsid w:val="21A99873"/>
    <w:rsid w:val="2206CA55"/>
    <w:rsid w:val="222EF007"/>
    <w:rsid w:val="225695FE"/>
    <w:rsid w:val="230C7146"/>
    <w:rsid w:val="2411E624"/>
    <w:rsid w:val="244AEC52"/>
    <w:rsid w:val="2480F48C"/>
    <w:rsid w:val="24F2740C"/>
    <w:rsid w:val="25ADB685"/>
    <w:rsid w:val="25CF2BF9"/>
    <w:rsid w:val="25D4FC28"/>
    <w:rsid w:val="2618D9F5"/>
    <w:rsid w:val="26C80482"/>
    <w:rsid w:val="27C30138"/>
    <w:rsid w:val="2904AF64"/>
    <w:rsid w:val="2964EFBF"/>
    <w:rsid w:val="29B4AA58"/>
    <w:rsid w:val="2A5513A1"/>
    <w:rsid w:val="2B187833"/>
    <w:rsid w:val="2C2B154F"/>
    <w:rsid w:val="2CFD85F1"/>
    <w:rsid w:val="2D37232A"/>
    <w:rsid w:val="2DB8C86A"/>
    <w:rsid w:val="2E29979C"/>
    <w:rsid w:val="2E8B757A"/>
    <w:rsid w:val="2EA9B81E"/>
    <w:rsid w:val="2FD1CBF1"/>
    <w:rsid w:val="2FEAF44E"/>
    <w:rsid w:val="300FB4D6"/>
    <w:rsid w:val="309BE44A"/>
    <w:rsid w:val="30DFCD39"/>
    <w:rsid w:val="3180DF17"/>
    <w:rsid w:val="31D1AA87"/>
    <w:rsid w:val="32430EA6"/>
    <w:rsid w:val="324FF16B"/>
    <w:rsid w:val="34F75CFF"/>
    <w:rsid w:val="3528A632"/>
    <w:rsid w:val="35751754"/>
    <w:rsid w:val="36481D88"/>
    <w:rsid w:val="382EFDC1"/>
    <w:rsid w:val="3856B1D7"/>
    <w:rsid w:val="389CEFB7"/>
    <w:rsid w:val="39599B31"/>
    <w:rsid w:val="3AE1828E"/>
    <w:rsid w:val="3BD34BEB"/>
    <w:rsid w:val="3BD7BC51"/>
    <w:rsid w:val="3C1480C9"/>
    <w:rsid w:val="3C9E6AFB"/>
    <w:rsid w:val="3CB04EF9"/>
    <w:rsid w:val="3CE93F1A"/>
    <w:rsid w:val="3DDD097A"/>
    <w:rsid w:val="3E9E3F45"/>
    <w:rsid w:val="3F07DC5D"/>
    <w:rsid w:val="3F1DD839"/>
    <w:rsid w:val="3F78D9DB"/>
    <w:rsid w:val="3F80C761"/>
    <w:rsid w:val="4083379A"/>
    <w:rsid w:val="40A0DA33"/>
    <w:rsid w:val="414818F2"/>
    <w:rsid w:val="41D5E007"/>
    <w:rsid w:val="4326A28F"/>
    <w:rsid w:val="4371B068"/>
    <w:rsid w:val="43927D01"/>
    <w:rsid w:val="43FE4E8F"/>
    <w:rsid w:val="4428E886"/>
    <w:rsid w:val="465F1EC5"/>
    <w:rsid w:val="46A9512A"/>
    <w:rsid w:val="46F902C3"/>
    <w:rsid w:val="480E31EB"/>
    <w:rsid w:val="48B95EED"/>
    <w:rsid w:val="49E8C673"/>
    <w:rsid w:val="4C436E90"/>
    <w:rsid w:val="4C575CE3"/>
    <w:rsid w:val="4C5F4A69"/>
    <w:rsid w:val="4CA13C11"/>
    <w:rsid w:val="4CEE1F11"/>
    <w:rsid w:val="4D4CE4E5"/>
    <w:rsid w:val="4D9D32A8"/>
    <w:rsid w:val="4E0C55A1"/>
    <w:rsid w:val="4F2AF9BC"/>
    <w:rsid w:val="511F1850"/>
    <w:rsid w:val="5176C511"/>
    <w:rsid w:val="520353A8"/>
    <w:rsid w:val="5227FBD1"/>
    <w:rsid w:val="5283A053"/>
    <w:rsid w:val="5307D275"/>
    <w:rsid w:val="5349BCF8"/>
    <w:rsid w:val="54355928"/>
    <w:rsid w:val="54626EC8"/>
    <w:rsid w:val="553A1479"/>
    <w:rsid w:val="55D63399"/>
    <w:rsid w:val="5629AD77"/>
    <w:rsid w:val="58ADCA7C"/>
    <w:rsid w:val="593DCD71"/>
    <w:rsid w:val="59987BC6"/>
    <w:rsid w:val="59AC5712"/>
    <w:rsid w:val="59F4904A"/>
    <w:rsid w:val="5AB1DD59"/>
    <w:rsid w:val="5AC256AF"/>
    <w:rsid w:val="5ACDEC4E"/>
    <w:rsid w:val="5AD99DD2"/>
    <w:rsid w:val="5B043D74"/>
    <w:rsid w:val="5B8CF2C5"/>
    <w:rsid w:val="5BB43868"/>
    <w:rsid w:val="5C3D6BAD"/>
    <w:rsid w:val="5CE3E0D4"/>
    <w:rsid w:val="5DCE582E"/>
    <w:rsid w:val="5DE71965"/>
    <w:rsid w:val="5E8BD2A8"/>
    <w:rsid w:val="5EBE61DF"/>
    <w:rsid w:val="5EFF479C"/>
    <w:rsid w:val="5F3F70BC"/>
    <w:rsid w:val="5F467978"/>
    <w:rsid w:val="5F64D682"/>
    <w:rsid w:val="5F8BC6EC"/>
    <w:rsid w:val="5FEE3CD5"/>
    <w:rsid w:val="62EFD183"/>
    <w:rsid w:val="63B75CC7"/>
    <w:rsid w:val="63C0E708"/>
    <w:rsid w:val="63D42FF6"/>
    <w:rsid w:val="63F49DDF"/>
    <w:rsid w:val="6528DDBA"/>
    <w:rsid w:val="655AA80F"/>
    <w:rsid w:val="6583AB11"/>
    <w:rsid w:val="65B84C90"/>
    <w:rsid w:val="65FD72A7"/>
    <w:rsid w:val="6637588B"/>
    <w:rsid w:val="665F621B"/>
    <w:rsid w:val="668B6CDB"/>
    <w:rsid w:val="678490BD"/>
    <w:rsid w:val="67B03354"/>
    <w:rsid w:val="682B3925"/>
    <w:rsid w:val="6905D617"/>
    <w:rsid w:val="69DE523D"/>
    <w:rsid w:val="6A184730"/>
    <w:rsid w:val="6A2E8BD1"/>
    <w:rsid w:val="6A3A1AD0"/>
    <w:rsid w:val="6AEFC19C"/>
    <w:rsid w:val="6B043940"/>
    <w:rsid w:val="6C0E65B7"/>
    <w:rsid w:val="6CF83F65"/>
    <w:rsid w:val="6D4475D5"/>
    <w:rsid w:val="6F01FCF4"/>
    <w:rsid w:val="6F538522"/>
    <w:rsid w:val="6F84B26A"/>
    <w:rsid w:val="71CF388E"/>
    <w:rsid w:val="723AE807"/>
    <w:rsid w:val="72429EBF"/>
    <w:rsid w:val="728F8B39"/>
    <w:rsid w:val="72ECF2A9"/>
    <w:rsid w:val="732DE2D3"/>
    <w:rsid w:val="739DD988"/>
    <w:rsid w:val="7480EAD7"/>
    <w:rsid w:val="75713E78"/>
    <w:rsid w:val="76A90AF0"/>
    <w:rsid w:val="77A43F9A"/>
    <w:rsid w:val="77CE44A4"/>
    <w:rsid w:val="781D4C49"/>
    <w:rsid w:val="785C3615"/>
    <w:rsid w:val="78B151B6"/>
    <w:rsid w:val="78BA1A11"/>
    <w:rsid w:val="7AD1C708"/>
    <w:rsid w:val="7B738DB5"/>
    <w:rsid w:val="7B8E6011"/>
    <w:rsid w:val="7BD95FB6"/>
    <w:rsid w:val="7E17FCF1"/>
    <w:rsid w:val="7E2FA550"/>
    <w:rsid w:val="7EEAB713"/>
    <w:rsid w:val="7F84CE26"/>
    <w:rsid w:val="7FECFE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AA892F2"/>
  <w15:docId w15:val="{F20EE519-13C9-4E66-835B-6152B89B3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5316D"/>
    <w:pPr>
      <w:tabs>
        <w:tab w:val="center" w:pos="4320"/>
        <w:tab w:val="right" w:pos="8640"/>
      </w:tabs>
    </w:pPr>
  </w:style>
  <w:style w:type="paragraph" w:styleId="Footer">
    <w:name w:val="footer"/>
    <w:basedOn w:val="Normal"/>
    <w:link w:val="FooterChar"/>
    <w:uiPriority w:val="99"/>
    <w:rsid w:val="0045316D"/>
    <w:pPr>
      <w:tabs>
        <w:tab w:val="center" w:pos="4320"/>
        <w:tab w:val="right" w:pos="8640"/>
      </w:tabs>
    </w:pPr>
  </w:style>
  <w:style w:type="table" w:styleId="TableGrid">
    <w:name w:val="Table Grid"/>
    <w:basedOn w:val="TableNormal"/>
    <w:rsid w:val="004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B4551"/>
  </w:style>
  <w:style w:type="paragraph" w:styleId="BalloonText">
    <w:name w:val="Balloon Text"/>
    <w:basedOn w:val="Normal"/>
    <w:link w:val="BalloonTextChar"/>
    <w:rsid w:val="00C11F9B"/>
    <w:rPr>
      <w:rFonts w:ascii="Tahoma" w:hAnsi="Tahoma"/>
      <w:sz w:val="16"/>
      <w:szCs w:val="16"/>
    </w:rPr>
  </w:style>
  <w:style w:type="character" w:customStyle="1" w:styleId="BalloonTextChar">
    <w:name w:val="Balloon Text Char"/>
    <w:link w:val="BalloonText"/>
    <w:rsid w:val="00C11F9B"/>
    <w:rPr>
      <w:rFonts w:ascii="Tahoma" w:hAnsi="Tahoma" w:cs="Tahoma"/>
      <w:sz w:val="16"/>
      <w:szCs w:val="16"/>
      <w:lang w:val="en-US" w:eastAsia="en-US"/>
    </w:rPr>
  </w:style>
  <w:style w:type="character" w:styleId="CommentReference">
    <w:name w:val="annotation reference"/>
    <w:rsid w:val="0082542D"/>
    <w:rPr>
      <w:sz w:val="16"/>
      <w:szCs w:val="16"/>
    </w:rPr>
  </w:style>
  <w:style w:type="paragraph" w:styleId="CommentText">
    <w:name w:val="annotation text"/>
    <w:basedOn w:val="Normal"/>
    <w:link w:val="CommentTextChar"/>
    <w:rsid w:val="0082542D"/>
    <w:rPr>
      <w:rFonts w:ascii="Arial" w:hAnsi="Arial"/>
      <w:sz w:val="20"/>
      <w:szCs w:val="20"/>
      <w:lang w:val="x-none" w:eastAsia="x-none"/>
    </w:rPr>
  </w:style>
  <w:style w:type="character" w:customStyle="1" w:styleId="CommentTextChar">
    <w:name w:val="Comment Text Char"/>
    <w:link w:val="CommentText"/>
    <w:rsid w:val="0082542D"/>
    <w:rPr>
      <w:rFonts w:ascii="Arial" w:hAnsi="Arial"/>
    </w:rPr>
  </w:style>
  <w:style w:type="paragraph" w:customStyle="1" w:styleId="StyleBodyTextJustifiedBefore125cm">
    <w:name w:val="Style Body Text + Justified Before:  1.25 cm"/>
    <w:basedOn w:val="Header"/>
    <w:rsid w:val="0082542D"/>
    <w:pPr>
      <w:tabs>
        <w:tab w:val="clear" w:pos="4320"/>
        <w:tab w:val="clear" w:pos="8640"/>
      </w:tabs>
      <w:overflowPunct w:val="0"/>
      <w:autoSpaceDE w:val="0"/>
      <w:autoSpaceDN w:val="0"/>
      <w:adjustRightInd w:val="0"/>
      <w:spacing w:before="100" w:after="100"/>
      <w:ind w:left="709"/>
      <w:jc w:val="both"/>
      <w:textAlignment w:val="baseline"/>
    </w:pPr>
    <w:rPr>
      <w:sz w:val="22"/>
      <w:szCs w:val="20"/>
      <w:lang w:val="en-GB"/>
    </w:rPr>
  </w:style>
  <w:style w:type="paragraph" w:styleId="BodyText">
    <w:name w:val="Body Text"/>
    <w:basedOn w:val="Normal"/>
    <w:link w:val="BodyTextChar"/>
    <w:rsid w:val="0082542D"/>
    <w:pPr>
      <w:spacing w:after="120"/>
    </w:pPr>
  </w:style>
  <w:style w:type="character" w:customStyle="1" w:styleId="BodyTextChar">
    <w:name w:val="Body Text Char"/>
    <w:link w:val="BodyText"/>
    <w:rsid w:val="0082542D"/>
    <w:rPr>
      <w:sz w:val="24"/>
      <w:szCs w:val="24"/>
      <w:lang w:val="en-US" w:eastAsia="en-US"/>
    </w:rPr>
  </w:style>
  <w:style w:type="paragraph" w:styleId="ListParagraph">
    <w:name w:val="List Paragraph"/>
    <w:basedOn w:val="Normal"/>
    <w:uiPriority w:val="34"/>
    <w:qFormat/>
    <w:rsid w:val="00031FDE"/>
    <w:pPr>
      <w:ind w:left="720"/>
    </w:pPr>
  </w:style>
  <w:style w:type="paragraph" w:customStyle="1" w:styleId="MOIText">
    <w:name w:val="MOI Text"/>
    <w:basedOn w:val="Normal"/>
    <w:rsid w:val="005C4CE1"/>
    <w:pPr>
      <w:spacing w:before="60" w:after="60"/>
      <w:ind w:left="720"/>
      <w:jc w:val="both"/>
    </w:pPr>
    <w:rPr>
      <w:rFonts w:ascii="Arial" w:hAnsi="Arial" w:cs="Arial"/>
      <w:sz w:val="22"/>
      <w:szCs w:val="22"/>
      <w:lang w:val="en-GB" w:eastAsia="en-GB"/>
    </w:rPr>
  </w:style>
  <w:style w:type="paragraph" w:customStyle="1" w:styleId="CharCharChar">
    <w:name w:val="Char Char Char"/>
    <w:basedOn w:val="Normal"/>
    <w:rsid w:val="00FD6887"/>
    <w:pPr>
      <w:spacing w:after="120" w:line="240" w:lineRule="exact"/>
    </w:pPr>
    <w:rPr>
      <w:rFonts w:ascii="Verdana" w:hAnsi="Verdana"/>
      <w:sz w:val="20"/>
      <w:szCs w:val="20"/>
    </w:rPr>
  </w:style>
  <w:style w:type="paragraph" w:styleId="CommentSubject">
    <w:name w:val="annotation subject"/>
    <w:basedOn w:val="CommentText"/>
    <w:next w:val="CommentText"/>
    <w:link w:val="CommentSubjectChar"/>
    <w:rsid w:val="00D52A69"/>
    <w:rPr>
      <w:b/>
      <w:bCs/>
      <w:lang w:val="en-US" w:eastAsia="en-US"/>
    </w:rPr>
  </w:style>
  <w:style w:type="character" w:customStyle="1" w:styleId="CommentSubjectChar">
    <w:name w:val="Comment Subject Char"/>
    <w:link w:val="CommentSubject"/>
    <w:rsid w:val="00D52A69"/>
    <w:rPr>
      <w:rFonts w:ascii="Arial" w:hAnsi="Arial"/>
      <w:b/>
      <w:bCs/>
      <w:lang w:val="en-US" w:eastAsia="en-US"/>
    </w:rPr>
  </w:style>
  <w:style w:type="character" w:styleId="Hyperlink">
    <w:name w:val="Hyperlink"/>
    <w:rsid w:val="00265FEC"/>
    <w:rPr>
      <w:color w:val="0000FF"/>
      <w:u w:val="single"/>
    </w:rPr>
  </w:style>
  <w:style w:type="character" w:customStyle="1" w:styleId="FooterChar">
    <w:name w:val="Footer Char"/>
    <w:link w:val="Footer"/>
    <w:uiPriority w:val="99"/>
    <w:rsid w:val="009E4F29"/>
    <w:rPr>
      <w:sz w:val="24"/>
      <w:szCs w:val="24"/>
      <w:lang w:val="en-US" w:eastAsia="en-US"/>
    </w:rPr>
  </w:style>
  <w:style w:type="character" w:styleId="Emphasis">
    <w:name w:val="Emphasis"/>
    <w:basedOn w:val="DefaultParagraphFont"/>
    <w:qFormat/>
    <w:rsid w:val="00260C5C"/>
    <w:rPr>
      <w:i/>
      <w:iCs/>
    </w:rPr>
  </w:style>
  <w:style w:type="paragraph" w:styleId="Subtitle">
    <w:name w:val="Subtitle"/>
    <w:basedOn w:val="Normal"/>
    <w:link w:val="SubtitleChar"/>
    <w:qFormat/>
    <w:rsid w:val="00AB6BC8"/>
    <w:pPr>
      <w:jc w:val="center"/>
    </w:pPr>
    <w:rPr>
      <w:b/>
      <w:bCs/>
      <w:sz w:val="32"/>
      <w:szCs w:val="32"/>
      <w:lang w:val="en-GB" w:eastAsia="en-GB"/>
    </w:rPr>
  </w:style>
  <w:style w:type="character" w:customStyle="1" w:styleId="SubtitleChar">
    <w:name w:val="Subtitle Char"/>
    <w:basedOn w:val="DefaultParagraphFont"/>
    <w:link w:val="Subtitle"/>
    <w:rsid w:val="00AB6BC8"/>
    <w:rPr>
      <w:b/>
      <w:bCs/>
      <w:sz w:val="32"/>
      <w:szCs w:val="32"/>
    </w:rPr>
  </w:style>
  <w:style w:type="paragraph" w:customStyle="1" w:styleId="PQQindent">
    <w:name w:val="PQQ indent"/>
    <w:basedOn w:val="Normal"/>
    <w:link w:val="PQQindentChar"/>
    <w:rsid w:val="001C2A4B"/>
    <w:pPr>
      <w:spacing w:before="60" w:after="60"/>
      <w:ind w:left="709"/>
      <w:jc w:val="both"/>
      <w:outlineLvl w:val="0"/>
    </w:pPr>
    <w:rPr>
      <w:rFonts w:ascii="Arial" w:eastAsia="Arial" w:hAnsi="Arial" w:cs="Arial"/>
      <w:bCs/>
      <w:kern w:val="32"/>
      <w:sz w:val="22"/>
      <w:lang w:val="en-GB" w:eastAsia="en-GB"/>
    </w:rPr>
  </w:style>
  <w:style w:type="character" w:customStyle="1" w:styleId="PQQindentChar">
    <w:name w:val="PQQ indent Char"/>
    <w:basedOn w:val="DefaultParagraphFont"/>
    <w:link w:val="PQQindent"/>
    <w:rsid w:val="001C2A4B"/>
    <w:rPr>
      <w:rFonts w:ascii="Arial" w:eastAsia="Arial" w:hAnsi="Arial" w:cs="Arial"/>
      <w:bCs/>
      <w:kern w:val="32"/>
      <w:sz w:val="22"/>
      <w:szCs w:val="24"/>
    </w:rPr>
  </w:style>
  <w:style w:type="paragraph" w:customStyle="1" w:styleId="Style10ptBold">
    <w:name w:val="Style 10 pt Bold"/>
    <w:basedOn w:val="Normal"/>
    <w:rsid w:val="001C2A4B"/>
    <w:pPr>
      <w:spacing w:before="60" w:after="60"/>
    </w:pPr>
    <w:rPr>
      <w:rFonts w:ascii="Arial" w:hAnsi="Arial"/>
      <w:b/>
      <w:bCs/>
      <w:sz w:val="20"/>
      <w:szCs w:val="20"/>
      <w:lang w:val="en-GB" w:eastAsia="en-GB"/>
    </w:rPr>
  </w:style>
  <w:style w:type="paragraph" w:customStyle="1" w:styleId="ResponseTable">
    <w:name w:val="Response Table"/>
    <w:basedOn w:val="Normal"/>
    <w:rsid w:val="001C2A4B"/>
    <w:pPr>
      <w:spacing w:before="60" w:after="60"/>
    </w:pPr>
    <w:rPr>
      <w:rFonts w:ascii="Arial" w:hAnsi="Arial"/>
      <w:color w:val="0000FF"/>
      <w:sz w:val="20"/>
      <w:szCs w:val="20"/>
      <w:lang w:val="en-GB" w:eastAsia="en-GB"/>
    </w:rPr>
  </w:style>
  <w:style w:type="paragraph" w:customStyle="1" w:styleId="Default">
    <w:name w:val="Default"/>
    <w:basedOn w:val="Normal"/>
    <w:rsid w:val="00995F2B"/>
    <w:pPr>
      <w:autoSpaceDE w:val="0"/>
      <w:autoSpaceDN w:val="0"/>
    </w:pPr>
    <w:rPr>
      <w:rFonts w:ascii="Arial" w:hAnsi="Arial" w:cs="Arial"/>
      <w:color w:val="000000"/>
      <w:lang w:val="en-GB"/>
    </w:rPr>
  </w:style>
  <w:style w:type="character" w:styleId="UnresolvedMention">
    <w:name w:val="Unresolved Mention"/>
    <w:basedOn w:val="DefaultParagraphFont"/>
    <w:uiPriority w:val="99"/>
    <w:semiHidden/>
    <w:unhideWhenUsed/>
    <w:rsid w:val="00C568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55655">
      <w:bodyDiv w:val="1"/>
      <w:marLeft w:val="0"/>
      <w:marRight w:val="0"/>
      <w:marTop w:val="0"/>
      <w:marBottom w:val="0"/>
      <w:divBdr>
        <w:top w:val="none" w:sz="0" w:space="0" w:color="auto"/>
        <w:left w:val="none" w:sz="0" w:space="0" w:color="auto"/>
        <w:bottom w:val="none" w:sz="0" w:space="0" w:color="auto"/>
        <w:right w:val="none" w:sz="0" w:space="0" w:color="auto"/>
      </w:divBdr>
    </w:div>
    <w:div w:id="727460676">
      <w:bodyDiv w:val="1"/>
      <w:marLeft w:val="0"/>
      <w:marRight w:val="0"/>
      <w:marTop w:val="0"/>
      <w:marBottom w:val="0"/>
      <w:divBdr>
        <w:top w:val="none" w:sz="0" w:space="0" w:color="auto"/>
        <w:left w:val="none" w:sz="0" w:space="0" w:color="auto"/>
        <w:bottom w:val="none" w:sz="0" w:space="0" w:color="auto"/>
        <w:right w:val="none" w:sz="0" w:space="0" w:color="auto"/>
      </w:divBdr>
    </w:div>
    <w:div w:id="170127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ean.Frecknall@porthosp.nhs.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DE6D084E68794E91A865943761CCA3" ma:contentTypeVersion="3" ma:contentTypeDescription="Create a new document." ma:contentTypeScope="" ma:versionID="1230dc2c9f83d421a3e38be252c5b982">
  <xsd:schema xmlns:xsd="http://www.w3.org/2001/XMLSchema" xmlns:xs="http://www.w3.org/2001/XMLSchema" xmlns:p="http://schemas.microsoft.com/office/2006/metadata/properties" xmlns:ns2="430d12a8-1278-4805-8036-e2f5f985f426" targetNamespace="http://schemas.microsoft.com/office/2006/metadata/properties" ma:root="true" ma:fieldsID="785c37a370cefcb590b099f440d28ffb" ns2:_="">
    <xsd:import namespace="430d12a8-1278-4805-8036-e2f5f985f426"/>
    <xsd:element name="properties">
      <xsd:complexType>
        <xsd:sequence>
          <xsd:element name="documentManagement">
            <xsd:complexType>
              <xsd:all>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0d12a8-1278-4805-8036-e2f5f985f426" elementFormDefault="qualified">
    <xsd:import namespace="http://schemas.microsoft.com/office/2006/documentManagement/types"/>
    <xsd:import namespace="http://schemas.microsoft.com/office/infopath/2007/PartnerControls"/>
    <xsd:element name="Status" ma:index="8" nillable="true" ma:displayName="Status" ma:default="Not Started" ma:format="Dropdown" ma:internalName="Status">
      <xsd:simpleType>
        <xsd:restriction base="dms:Choice">
          <xsd:enumeration value="Not Started"/>
          <xsd:enumeration value="Scoping"/>
          <xsd:enumeration value="Surveyed"/>
          <xsd:enumeration value="In Progress"/>
          <xsd:enumeration value="Completed"/>
          <xsd:enumeration value="Handed over to Op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tatus xmlns="430d12a8-1278-4805-8036-e2f5f985f426">Not Started</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DCBB5-5F8B-4D66-AA0B-D0A71C5B5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0d12a8-1278-4805-8036-e2f5f985f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EB6092-E924-4F81-B596-A62160FF4310}">
  <ds:schemaRefs>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infopath/2007/PartnerControls"/>
    <ds:schemaRef ds:uri="http://purl.org/dc/terms/"/>
    <ds:schemaRef ds:uri="430d12a8-1278-4805-8036-e2f5f985f42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7157B56-F41A-4BBA-B716-44E30FAD24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Transforming Community Services</vt:lpstr>
    </vt:vector>
  </TitlesOfParts>
  <Company>Tees ICT</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Transforming Community Services</dc:title>
  <dc:creator>Greer Chris - IT Project Manager</dc:creator>
  <cp:lastModifiedBy>Frecknall Dean -  Procurement Manager</cp:lastModifiedBy>
  <cp:revision>18</cp:revision>
  <cp:lastPrinted>2014-03-26T13:23:00Z</cp:lastPrinted>
  <dcterms:created xsi:type="dcterms:W3CDTF">2019-02-13T11:07:00Z</dcterms:created>
  <dcterms:modified xsi:type="dcterms:W3CDTF">2023-12-01T12:12:00Z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0x01010039DE6D084E68794E91A865943761CCA3</vt:lpwstr>
  </property>
</Properties>
</file>